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31" w:rsidRPr="008E202C" w:rsidRDefault="003A3D4D" w:rsidP="003A3D4D">
      <w:pPr>
        <w:spacing w:after="0" w:line="240" w:lineRule="auto"/>
        <w:jc w:val="center"/>
        <w:rPr>
          <w:rFonts w:ascii="Times New Roman" w:hAnsi="Times New Roman" w:cs="Times New Roman"/>
          <w:b/>
          <w:sz w:val="32"/>
          <w:szCs w:val="32"/>
        </w:rPr>
      </w:pPr>
      <w:r w:rsidRPr="008E202C">
        <w:rPr>
          <w:rFonts w:ascii="Times New Roman" w:hAnsi="Times New Roman" w:cs="Times New Roman"/>
          <w:b/>
          <w:sz w:val="32"/>
          <w:szCs w:val="32"/>
        </w:rPr>
        <w:t>Town of Canandaigua</w:t>
      </w:r>
    </w:p>
    <w:p w:rsidR="003A3D4D" w:rsidRPr="008E202C" w:rsidRDefault="003A3D4D" w:rsidP="003A3D4D">
      <w:pPr>
        <w:spacing w:after="0" w:line="240" w:lineRule="auto"/>
        <w:jc w:val="center"/>
        <w:rPr>
          <w:rFonts w:ascii="Times New Roman" w:hAnsi="Times New Roman" w:cs="Times New Roman"/>
          <w:sz w:val="32"/>
          <w:szCs w:val="32"/>
        </w:rPr>
      </w:pPr>
      <w:r w:rsidRPr="008E202C">
        <w:rPr>
          <w:rFonts w:ascii="Times New Roman" w:hAnsi="Times New Roman" w:cs="Times New Roman"/>
          <w:b/>
          <w:sz w:val="32"/>
          <w:szCs w:val="32"/>
        </w:rPr>
        <w:t>2016 Fee Schedule</w:t>
      </w:r>
    </w:p>
    <w:p w:rsidR="003A3D4D" w:rsidRDefault="003A3D4D" w:rsidP="003A3D4D">
      <w:pPr>
        <w:spacing w:after="0" w:line="240" w:lineRule="auto"/>
        <w:jc w:val="center"/>
        <w:rPr>
          <w:rFonts w:ascii="Times New Roman" w:hAnsi="Times New Roman" w:cs="Times New Roman"/>
          <w:sz w:val="24"/>
          <w:szCs w:val="24"/>
        </w:rPr>
      </w:pPr>
      <w:r w:rsidRPr="003A3D4D">
        <w:rPr>
          <w:rFonts w:ascii="Times New Roman" w:hAnsi="Times New Roman" w:cs="Times New Roman"/>
          <w:sz w:val="24"/>
          <w:szCs w:val="24"/>
        </w:rPr>
        <w:t xml:space="preserve">(Effective </w:t>
      </w:r>
      <w:r w:rsidR="00786303">
        <w:rPr>
          <w:rFonts w:ascii="Times New Roman" w:hAnsi="Times New Roman" w:cs="Times New Roman"/>
          <w:sz w:val="24"/>
          <w:szCs w:val="24"/>
        </w:rPr>
        <w:t>September 19</w:t>
      </w:r>
      <w:r w:rsidRPr="003A3D4D">
        <w:rPr>
          <w:rFonts w:ascii="Times New Roman" w:hAnsi="Times New Roman" w:cs="Times New Roman"/>
          <w:sz w:val="24"/>
          <w:szCs w:val="24"/>
        </w:rPr>
        <w:t>, 2016)</w:t>
      </w:r>
    </w:p>
    <w:p w:rsidR="003A3D4D" w:rsidRDefault="003A3D4D" w:rsidP="003A3D4D">
      <w:pPr>
        <w:spacing w:after="0" w:line="240" w:lineRule="auto"/>
        <w:jc w:val="center"/>
        <w:rPr>
          <w:rFonts w:ascii="Times New Roman" w:hAnsi="Times New Roman" w:cs="Times New Roman"/>
          <w:sz w:val="24"/>
          <w:szCs w:val="24"/>
        </w:rPr>
      </w:pPr>
    </w:p>
    <w:p w:rsidR="003A3D4D" w:rsidRDefault="003A3D4D" w:rsidP="008E20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 permit or certificate shall be issued, no approval shall be granted, no application shall be considered complete, no park reservation shall be confirmed, and no public hearing shall be scheduled or held until the fees, as established by the Town Board, have been paid in full.  Accepted forms of payment are:  cash, check, or credit card (Visa, </w:t>
      </w:r>
      <w:proofErr w:type="spellStart"/>
      <w:r>
        <w:rPr>
          <w:rFonts w:ascii="Times New Roman" w:hAnsi="Times New Roman" w:cs="Times New Roman"/>
          <w:sz w:val="24"/>
          <w:szCs w:val="24"/>
        </w:rPr>
        <w:t>Mastercard</w:t>
      </w:r>
      <w:proofErr w:type="spellEnd"/>
      <w:r>
        <w:rPr>
          <w:rFonts w:ascii="Times New Roman" w:hAnsi="Times New Roman" w:cs="Times New Roman"/>
          <w:sz w:val="24"/>
          <w:szCs w:val="24"/>
        </w:rPr>
        <w:t>, Discover, and American Express).</w:t>
      </w:r>
    </w:p>
    <w:p w:rsidR="003A3D4D" w:rsidRDefault="003A3D4D" w:rsidP="003A3D4D">
      <w:pPr>
        <w:spacing w:after="0" w:line="240" w:lineRule="auto"/>
        <w:rPr>
          <w:rFonts w:ascii="Times New Roman" w:hAnsi="Times New Roman" w:cs="Times New Roman"/>
          <w:sz w:val="24"/>
          <w:szCs w:val="24"/>
        </w:rPr>
      </w:pPr>
    </w:p>
    <w:tbl>
      <w:tblPr>
        <w:tblStyle w:val="TableGrid"/>
        <w:tblW w:w="0" w:type="auto"/>
        <w:tblLook w:val="04A0"/>
      </w:tblPr>
      <w:tblGrid>
        <w:gridCol w:w="7906"/>
        <w:gridCol w:w="1670"/>
      </w:tblGrid>
      <w:tr w:rsidR="00DA6298" w:rsidTr="00DA6298">
        <w:tc>
          <w:tcPr>
            <w:tcW w:w="9576" w:type="dxa"/>
            <w:gridSpan w:val="2"/>
            <w:shd w:val="clear" w:color="auto" w:fill="D99594" w:themeFill="accent2" w:themeFillTint="99"/>
            <w:vAlign w:val="center"/>
          </w:tcPr>
          <w:p w:rsidR="00DA6298" w:rsidRPr="00F53B0F" w:rsidRDefault="00DA6298" w:rsidP="00DA6298">
            <w:pPr>
              <w:rPr>
                <w:rFonts w:ascii="Times New Roman" w:hAnsi="Times New Roman" w:cs="Times New Roman"/>
                <w:b/>
                <w:smallCaps/>
                <w:sz w:val="32"/>
                <w:szCs w:val="32"/>
              </w:rPr>
            </w:pPr>
            <w:r w:rsidRPr="00F53B0F">
              <w:rPr>
                <w:rFonts w:ascii="Times New Roman" w:hAnsi="Times New Roman" w:cs="Times New Roman"/>
                <w:b/>
                <w:smallCaps/>
                <w:sz w:val="32"/>
                <w:szCs w:val="32"/>
              </w:rPr>
              <w:t>Water Department</w:t>
            </w:r>
          </w:p>
        </w:tc>
      </w:tr>
      <w:tr w:rsidR="005C685F" w:rsidTr="00F53B0F">
        <w:tc>
          <w:tcPr>
            <w:tcW w:w="7906" w:type="dxa"/>
          </w:tcPr>
          <w:p w:rsidR="005C685F" w:rsidRPr="00DA6298" w:rsidRDefault="005C685F" w:rsidP="003F1A62">
            <w:pPr>
              <w:rPr>
                <w:rFonts w:ascii="Times New Roman" w:hAnsi="Times New Roman" w:cs="Times New Roman"/>
                <w:sz w:val="24"/>
                <w:szCs w:val="24"/>
              </w:rPr>
            </w:pPr>
            <w:r>
              <w:rPr>
                <w:rFonts w:ascii="Times New Roman" w:hAnsi="Times New Roman" w:cs="Times New Roman"/>
                <w:b/>
                <w:sz w:val="24"/>
                <w:szCs w:val="24"/>
                <w:u w:val="single"/>
              </w:rPr>
              <w:t>Meters for Canandaigua Consolidated Water Districts Only</w:t>
            </w:r>
            <w:r>
              <w:rPr>
                <w:rFonts w:ascii="Times New Roman" w:hAnsi="Times New Roman" w:cs="Times New Roman"/>
                <w:sz w:val="24"/>
                <w:szCs w:val="24"/>
              </w:rPr>
              <w:t>: (The pricing includes tapping of the water main, bronze saddle, corporation stop, curb box valve, curb box, valve box, SS rod, water meter, ERT, and right angle meter valve and inspection of trench)</w:t>
            </w:r>
          </w:p>
        </w:tc>
        <w:tc>
          <w:tcPr>
            <w:tcW w:w="1670" w:type="dxa"/>
            <w:vAlign w:val="center"/>
          </w:tcPr>
          <w:p w:rsidR="005C685F" w:rsidRDefault="005C685F" w:rsidP="00A95DD1">
            <w:pPr>
              <w:jc w:val="center"/>
              <w:rPr>
                <w:rFonts w:ascii="Times New Roman" w:hAnsi="Times New Roman" w:cs="Times New Roman"/>
                <w:sz w:val="24"/>
                <w:szCs w:val="24"/>
              </w:rPr>
            </w:pPr>
          </w:p>
        </w:tc>
      </w:tr>
      <w:tr w:rsidR="005C685F" w:rsidTr="00F53B0F">
        <w:tc>
          <w:tcPr>
            <w:tcW w:w="7906" w:type="dxa"/>
          </w:tcPr>
          <w:p w:rsidR="005C685F" w:rsidRDefault="005C685F" w:rsidP="005A36DD">
            <w:pPr>
              <w:jc w:val="right"/>
              <w:rPr>
                <w:rFonts w:ascii="Times New Roman" w:hAnsi="Times New Roman" w:cs="Times New Roman"/>
                <w:sz w:val="24"/>
                <w:szCs w:val="24"/>
              </w:rPr>
            </w:pPr>
            <w:r>
              <w:rPr>
                <w:rFonts w:ascii="Times New Roman" w:hAnsi="Times New Roman" w:cs="Times New Roman"/>
                <w:sz w:val="24"/>
                <w:szCs w:val="24"/>
              </w:rPr>
              <w:t>¾”</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$850</w:t>
            </w:r>
          </w:p>
        </w:tc>
      </w:tr>
      <w:tr w:rsidR="005C685F" w:rsidTr="00F53B0F">
        <w:tc>
          <w:tcPr>
            <w:tcW w:w="7906" w:type="dxa"/>
          </w:tcPr>
          <w:p w:rsidR="005C685F" w:rsidRDefault="005C685F" w:rsidP="005A36DD">
            <w:pPr>
              <w:jc w:val="right"/>
              <w:rPr>
                <w:rFonts w:ascii="Times New Roman" w:hAnsi="Times New Roman" w:cs="Times New Roman"/>
                <w:sz w:val="24"/>
                <w:szCs w:val="24"/>
              </w:rPr>
            </w:pPr>
            <w:r>
              <w:rPr>
                <w:rFonts w:ascii="Times New Roman" w:hAnsi="Times New Roman" w:cs="Times New Roman"/>
                <w:sz w:val="24"/>
                <w:szCs w:val="24"/>
              </w:rPr>
              <w:t>1”</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$925</w:t>
            </w:r>
          </w:p>
        </w:tc>
      </w:tr>
      <w:tr w:rsidR="005C685F" w:rsidTr="00F53B0F">
        <w:tc>
          <w:tcPr>
            <w:tcW w:w="7906" w:type="dxa"/>
          </w:tcPr>
          <w:p w:rsidR="005C685F" w:rsidRDefault="005C685F" w:rsidP="005A36DD">
            <w:pPr>
              <w:jc w:val="right"/>
              <w:rPr>
                <w:rFonts w:ascii="Times New Roman" w:hAnsi="Times New Roman" w:cs="Times New Roman"/>
                <w:sz w:val="24"/>
                <w:szCs w:val="24"/>
              </w:rPr>
            </w:pPr>
            <w:r>
              <w:rPr>
                <w:rFonts w:ascii="Times New Roman" w:hAnsi="Times New Roman" w:cs="Times New Roman"/>
                <w:sz w:val="24"/>
                <w:szCs w:val="24"/>
              </w:rPr>
              <w:t>1.5”</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$1,757</w:t>
            </w:r>
          </w:p>
        </w:tc>
      </w:tr>
      <w:tr w:rsidR="005C685F" w:rsidTr="00F53B0F">
        <w:tc>
          <w:tcPr>
            <w:tcW w:w="7906" w:type="dxa"/>
          </w:tcPr>
          <w:p w:rsidR="005C685F" w:rsidRDefault="005C685F" w:rsidP="005A36DD">
            <w:pPr>
              <w:jc w:val="right"/>
              <w:rPr>
                <w:rFonts w:ascii="Times New Roman" w:hAnsi="Times New Roman" w:cs="Times New Roman"/>
                <w:sz w:val="24"/>
                <w:szCs w:val="24"/>
              </w:rPr>
            </w:pPr>
            <w:r>
              <w:rPr>
                <w:rFonts w:ascii="Times New Roman" w:hAnsi="Times New Roman" w:cs="Times New Roman"/>
                <w:sz w:val="24"/>
                <w:szCs w:val="24"/>
              </w:rPr>
              <w:t>2”</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$2,222</w:t>
            </w:r>
          </w:p>
        </w:tc>
      </w:tr>
      <w:tr w:rsidR="005C685F" w:rsidTr="00F53B0F">
        <w:tc>
          <w:tcPr>
            <w:tcW w:w="7906" w:type="dxa"/>
          </w:tcPr>
          <w:p w:rsidR="005C685F" w:rsidRDefault="005C685F" w:rsidP="005A36DD">
            <w:pPr>
              <w:jc w:val="right"/>
              <w:rPr>
                <w:rFonts w:ascii="Times New Roman" w:hAnsi="Times New Roman" w:cs="Times New Roman"/>
                <w:sz w:val="24"/>
                <w:szCs w:val="24"/>
              </w:rPr>
            </w:pPr>
            <w:r>
              <w:rPr>
                <w:rFonts w:ascii="Times New Roman" w:hAnsi="Times New Roman" w:cs="Times New Roman"/>
                <w:sz w:val="24"/>
                <w:szCs w:val="24"/>
              </w:rPr>
              <w:t>Water meter larger than 2”</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Contact Water Superintendent</w:t>
            </w:r>
          </w:p>
        </w:tc>
      </w:tr>
      <w:tr w:rsidR="005C685F" w:rsidTr="00F53B0F">
        <w:tc>
          <w:tcPr>
            <w:tcW w:w="7906" w:type="dxa"/>
          </w:tcPr>
          <w:p w:rsidR="005C685F" w:rsidRDefault="005C685F" w:rsidP="005A36DD">
            <w:pPr>
              <w:jc w:val="right"/>
              <w:rPr>
                <w:rFonts w:ascii="Times New Roman" w:hAnsi="Times New Roman" w:cs="Times New Roman"/>
                <w:sz w:val="24"/>
                <w:szCs w:val="24"/>
              </w:rPr>
            </w:pPr>
            <w:r>
              <w:rPr>
                <w:rFonts w:ascii="Times New Roman" w:hAnsi="Times New Roman" w:cs="Times New Roman"/>
                <w:sz w:val="24"/>
                <w:szCs w:val="24"/>
              </w:rPr>
              <w:t>¾ inch water meter, ERT, right angle meter valve and inspection</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$550</w:t>
            </w:r>
          </w:p>
        </w:tc>
      </w:tr>
      <w:tr w:rsidR="005C685F" w:rsidTr="00F53B0F">
        <w:tc>
          <w:tcPr>
            <w:tcW w:w="7906" w:type="dxa"/>
            <w:vAlign w:val="center"/>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1 inch water meter, ERT, right angle meter valve and inspection</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$600</w:t>
            </w:r>
          </w:p>
        </w:tc>
      </w:tr>
      <w:tr w:rsidR="005C685F" w:rsidTr="00F53B0F">
        <w:tc>
          <w:tcPr>
            <w:tcW w:w="7906" w:type="dxa"/>
            <w:vAlign w:val="center"/>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Water meter larger than one inch</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Contact Water Superintendent</w:t>
            </w:r>
          </w:p>
        </w:tc>
      </w:tr>
      <w:tr w:rsidR="003F1A62" w:rsidTr="00F53B0F">
        <w:tc>
          <w:tcPr>
            <w:tcW w:w="7906" w:type="dxa"/>
          </w:tcPr>
          <w:p w:rsidR="003F1A62" w:rsidRDefault="003F1A62" w:rsidP="004923A6">
            <w:pPr>
              <w:rPr>
                <w:rFonts w:ascii="Times New Roman" w:hAnsi="Times New Roman" w:cs="Times New Roman"/>
                <w:sz w:val="24"/>
                <w:szCs w:val="24"/>
              </w:rPr>
            </w:pPr>
          </w:p>
        </w:tc>
        <w:tc>
          <w:tcPr>
            <w:tcW w:w="1670" w:type="dxa"/>
            <w:vAlign w:val="center"/>
          </w:tcPr>
          <w:p w:rsidR="003F1A62" w:rsidRDefault="003F1A62" w:rsidP="00A95DD1">
            <w:pPr>
              <w:jc w:val="center"/>
              <w:rPr>
                <w:rFonts w:ascii="Times New Roman" w:hAnsi="Times New Roman" w:cs="Times New Roman"/>
                <w:sz w:val="24"/>
                <w:szCs w:val="24"/>
              </w:rPr>
            </w:pPr>
          </w:p>
        </w:tc>
      </w:tr>
      <w:tr w:rsidR="005C685F" w:rsidTr="00F53B0F">
        <w:tc>
          <w:tcPr>
            <w:tcW w:w="7906" w:type="dxa"/>
          </w:tcPr>
          <w:p w:rsidR="005C685F" w:rsidRDefault="005C685F" w:rsidP="004923A6">
            <w:pPr>
              <w:rPr>
                <w:rFonts w:ascii="Times New Roman" w:hAnsi="Times New Roman" w:cs="Times New Roman"/>
                <w:sz w:val="24"/>
                <w:szCs w:val="24"/>
              </w:rPr>
            </w:pPr>
            <w:r>
              <w:rPr>
                <w:rFonts w:ascii="Times New Roman" w:hAnsi="Times New Roman" w:cs="Times New Roman"/>
                <w:sz w:val="24"/>
                <w:szCs w:val="24"/>
              </w:rPr>
              <w:t>Meter pits are required when the location of the structure is farther than 500 feet from the road.</w:t>
            </w:r>
          </w:p>
        </w:tc>
        <w:tc>
          <w:tcPr>
            <w:tcW w:w="1670" w:type="dxa"/>
            <w:vAlign w:val="center"/>
          </w:tcPr>
          <w:p w:rsidR="005C685F" w:rsidRDefault="005C685F" w:rsidP="00A95DD1">
            <w:pPr>
              <w:jc w:val="center"/>
              <w:rPr>
                <w:rFonts w:ascii="Times New Roman" w:hAnsi="Times New Roman" w:cs="Times New Roman"/>
                <w:sz w:val="24"/>
                <w:szCs w:val="24"/>
              </w:rPr>
            </w:pPr>
          </w:p>
        </w:tc>
      </w:tr>
      <w:tr w:rsidR="005C685F" w:rsidTr="00F53B0F">
        <w:tc>
          <w:tcPr>
            <w:tcW w:w="7906" w:type="dxa"/>
          </w:tcPr>
          <w:p w:rsidR="005C685F" w:rsidRDefault="00F53B0F" w:rsidP="00F53B0F">
            <w:pPr>
              <w:jc w:val="right"/>
              <w:rPr>
                <w:rFonts w:ascii="Times New Roman" w:hAnsi="Times New Roman" w:cs="Times New Roman"/>
                <w:sz w:val="24"/>
                <w:szCs w:val="24"/>
              </w:rPr>
            </w:pPr>
            <w:r>
              <w:rPr>
                <w:rFonts w:ascii="Times New Roman" w:hAnsi="Times New Roman" w:cs="Times New Roman"/>
                <w:sz w:val="24"/>
                <w:szCs w:val="24"/>
              </w:rPr>
              <w:t xml:space="preserve">¾” </w:t>
            </w:r>
            <w:r w:rsidR="005C685F">
              <w:rPr>
                <w:rFonts w:ascii="Times New Roman" w:hAnsi="Times New Roman" w:cs="Times New Roman"/>
                <w:sz w:val="24"/>
                <w:szCs w:val="24"/>
              </w:rPr>
              <w:t>meter pit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$485</w:t>
            </w:r>
          </w:p>
        </w:tc>
      </w:tr>
      <w:tr w:rsidR="005C685F" w:rsidTr="00F53B0F">
        <w:tc>
          <w:tcPr>
            <w:tcW w:w="7906" w:type="dxa"/>
          </w:tcPr>
          <w:p w:rsidR="005C685F" w:rsidRDefault="00F53B0F" w:rsidP="00F53B0F">
            <w:pPr>
              <w:jc w:val="right"/>
              <w:rPr>
                <w:rFonts w:ascii="Times New Roman" w:hAnsi="Times New Roman" w:cs="Times New Roman"/>
                <w:sz w:val="24"/>
                <w:szCs w:val="24"/>
              </w:rPr>
            </w:pPr>
            <w:r>
              <w:rPr>
                <w:rFonts w:ascii="Times New Roman" w:hAnsi="Times New Roman" w:cs="Times New Roman"/>
                <w:sz w:val="24"/>
                <w:szCs w:val="24"/>
              </w:rPr>
              <w:t xml:space="preserve">1” </w:t>
            </w:r>
            <w:r w:rsidR="005C685F">
              <w:rPr>
                <w:rFonts w:ascii="Times New Roman" w:hAnsi="Times New Roman" w:cs="Times New Roman"/>
                <w:sz w:val="24"/>
                <w:szCs w:val="24"/>
              </w:rPr>
              <w:t>meter pit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$730</w:t>
            </w:r>
          </w:p>
        </w:tc>
      </w:tr>
      <w:tr w:rsidR="005C685F" w:rsidTr="00F53B0F">
        <w:tc>
          <w:tcPr>
            <w:tcW w:w="7906" w:type="dxa"/>
            <w:vAlign w:val="center"/>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Greater than 2” service and hook-up for meter pit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Contact Water Superintendent</w:t>
            </w:r>
          </w:p>
        </w:tc>
      </w:tr>
      <w:tr w:rsidR="003F1A62" w:rsidTr="00F53B0F">
        <w:tc>
          <w:tcPr>
            <w:tcW w:w="7906" w:type="dxa"/>
          </w:tcPr>
          <w:p w:rsidR="003F1A62" w:rsidRDefault="003F1A62" w:rsidP="004923A6">
            <w:pPr>
              <w:rPr>
                <w:rFonts w:ascii="Times New Roman" w:hAnsi="Times New Roman" w:cs="Times New Roman"/>
                <w:sz w:val="24"/>
                <w:szCs w:val="24"/>
              </w:rPr>
            </w:pPr>
          </w:p>
        </w:tc>
        <w:tc>
          <w:tcPr>
            <w:tcW w:w="1670" w:type="dxa"/>
            <w:vAlign w:val="center"/>
          </w:tcPr>
          <w:p w:rsidR="003F1A62" w:rsidRDefault="003F1A62" w:rsidP="00A95DD1">
            <w:pPr>
              <w:jc w:val="center"/>
              <w:rPr>
                <w:rFonts w:ascii="Times New Roman" w:hAnsi="Times New Roman" w:cs="Times New Roman"/>
                <w:sz w:val="24"/>
                <w:szCs w:val="24"/>
              </w:rPr>
            </w:pPr>
          </w:p>
        </w:tc>
      </w:tr>
      <w:tr w:rsidR="005C685F" w:rsidTr="00F53B0F">
        <w:tc>
          <w:tcPr>
            <w:tcW w:w="7906" w:type="dxa"/>
          </w:tcPr>
          <w:p w:rsidR="005C685F" w:rsidRDefault="005C685F" w:rsidP="00B84F22">
            <w:pPr>
              <w:rPr>
                <w:rFonts w:ascii="Times New Roman" w:hAnsi="Times New Roman" w:cs="Times New Roman"/>
                <w:sz w:val="24"/>
                <w:szCs w:val="24"/>
              </w:rPr>
            </w:pPr>
            <w:r>
              <w:rPr>
                <w:rFonts w:ascii="Times New Roman" w:hAnsi="Times New Roman" w:cs="Times New Roman"/>
                <w:sz w:val="24"/>
                <w:szCs w:val="24"/>
              </w:rPr>
              <w:t>Replacement Cost of Water Meter Materials:</w:t>
            </w:r>
          </w:p>
        </w:tc>
        <w:tc>
          <w:tcPr>
            <w:tcW w:w="1670" w:type="dxa"/>
            <w:vAlign w:val="center"/>
          </w:tcPr>
          <w:p w:rsidR="005C685F" w:rsidRDefault="005C685F" w:rsidP="00A95DD1">
            <w:pPr>
              <w:jc w:val="center"/>
              <w:rPr>
                <w:rFonts w:ascii="Times New Roman" w:hAnsi="Times New Roman" w:cs="Times New Roman"/>
                <w:sz w:val="24"/>
                <w:szCs w:val="24"/>
              </w:rPr>
            </w:pPr>
          </w:p>
        </w:tc>
      </w:tr>
      <w:tr w:rsidR="005C685F" w:rsidTr="00F53B0F">
        <w:tc>
          <w:tcPr>
            <w:tcW w:w="7906" w:type="dxa"/>
          </w:tcPr>
          <w:p w:rsidR="005C685F" w:rsidRDefault="005C685F" w:rsidP="00B84F22">
            <w:pPr>
              <w:jc w:val="right"/>
              <w:rPr>
                <w:rFonts w:ascii="Times New Roman" w:hAnsi="Times New Roman" w:cs="Times New Roman"/>
                <w:sz w:val="24"/>
                <w:szCs w:val="24"/>
              </w:rPr>
            </w:pPr>
            <w:r>
              <w:rPr>
                <w:rFonts w:ascii="Times New Roman" w:hAnsi="Times New Roman" w:cs="Times New Roman"/>
                <w:sz w:val="24"/>
                <w:szCs w:val="24"/>
              </w:rPr>
              <w:t>Electronic reading device (ERT)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$260</w:t>
            </w:r>
          </w:p>
        </w:tc>
      </w:tr>
      <w:tr w:rsidR="005C685F" w:rsidTr="00F53B0F">
        <w:tc>
          <w:tcPr>
            <w:tcW w:w="7906" w:type="dxa"/>
            <w:vAlign w:val="center"/>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Replace frost plate for ¾” water meter</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$40</w:t>
            </w:r>
          </w:p>
        </w:tc>
      </w:tr>
      <w:tr w:rsidR="005C685F" w:rsidTr="00F53B0F">
        <w:tc>
          <w:tcPr>
            <w:tcW w:w="7906" w:type="dxa"/>
            <w:vAlign w:val="center"/>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Replace from plate for 1” water meter</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$48</w:t>
            </w:r>
          </w:p>
        </w:tc>
      </w:tr>
      <w:tr w:rsidR="005C685F" w:rsidTr="00F53B0F">
        <w:tc>
          <w:tcPr>
            <w:tcW w:w="7906" w:type="dxa"/>
            <w:vAlign w:val="center"/>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¾” water meter replacement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$90</w:t>
            </w:r>
          </w:p>
        </w:tc>
      </w:tr>
      <w:tr w:rsidR="005C685F" w:rsidTr="00F53B0F">
        <w:tc>
          <w:tcPr>
            <w:tcW w:w="7906" w:type="dxa"/>
            <w:vAlign w:val="center"/>
          </w:tcPr>
          <w:p w:rsidR="005C685F" w:rsidRDefault="00F53B0F" w:rsidP="00F53B0F">
            <w:pPr>
              <w:jc w:val="right"/>
              <w:rPr>
                <w:rFonts w:ascii="Times New Roman" w:hAnsi="Times New Roman" w:cs="Times New Roman"/>
                <w:sz w:val="24"/>
                <w:szCs w:val="24"/>
              </w:rPr>
            </w:pPr>
            <w:r>
              <w:rPr>
                <w:rFonts w:ascii="Times New Roman" w:hAnsi="Times New Roman" w:cs="Times New Roman"/>
                <w:sz w:val="24"/>
                <w:szCs w:val="24"/>
              </w:rPr>
              <w:t>1”</w:t>
            </w:r>
            <w:r w:rsidR="005C685F">
              <w:rPr>
                <w:rFonts w:ascii="Times New Roman" w:hAnsi="Times New Roman" w:cs="Times New Roman"/>
                <w:sz w:val="24"/>
                <w:szCs w:val="24"/>
              </w:rPr>
              <w:t xml:space="preserve"> water meter replacement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$190</w:t>
            </w:r>
          </w:p>
        </w:tc>
      </w:tr>
      <w:tr w:rsidR="005C685F" w:rsidTr="00F53B0F">
        <w:tc>
          <w:tcPr>
            <w:tcW w:w="7906" w:type="dxa"/>
            <w:vAlign w:val="center"/>
          </w:tcPr>
          <w:p w:rsidR="005C685F" w:rsidRPr="00F53B0F" w:rsidRDefault="00F53B0F" w:rsidP="00F53B0F">
            <w:pPr>
              <w:jc w:val="right"/>
              <w:rPr>
                <w:rFonts w:ascii="Times New Roman" w:hAnsi="Times New Roman" w:cs="Times New Roman"/>
                <w:sz w:val="24"/>
                <w:szCs w:val="24"/>
              </w:rPr>
            </w:pPr>
            <w:r w:rsidRPr="00F53B0F">
              <w:rPr>
                <w:rFonts w:ascii="Times New Roman" w:hAnsi="Times New Roman" w:cs="Times New Roman"/>
                <w:sz w:val="24"/>
                <w:szCs w:val="24"/>
              </w:rPr>
              <w:t xml:space="preserve">1” </w:t>
            </w:r>
            <w:r w:rsidR="005C685F" w:rsidRPr="00F53B0F">
              <w:rPr>
                <w:rFonts w:ascii="Times New Roman" w:hAnsi="Times New Roman" w:cs="Times New Roman"/>
                <w:sz w:val="24"/>
                <w:szCs w:val="24"/>
              </w:rPr>
              <w:t>water meter replacement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$725</w:t>
            </w:r>
          </w:p>
        </w:tc>
      </w:tr>
      <w:tr w:rsidR="005C685F" w:rsidTr="00F53B0F">
        <w:tc>
          <w:tcPr>
            <w:tcW w:w="7906" w:type="dxa"/>
            <w:vAlign w:val="center"/>
          </w:tcPr>
          <w:p w:rsidR="005C685F" w:rsidRDefault="00F53B0F" w:rsidP="00F53B0F">
            <w:pPr>
              <w:jc w:val="right"/>
              <w:rPr>
                <w:rFonts w:ascii="Times New Roman" w:hAnsi="Times New Roman" w:cs="Times New Roman"/>
                <w:sz w:val="24"/>
                <w:szCs w:val="24"/>
              </w:rPr>
            </w:pPr>
            <w:r>
              <w:rPr>
                <w:rFonts w:ascii="Times New Roman" w:hAnsi="Times New Roman" w:cs="Times New Roman"/>
                <w:sz w:val="24"/>
                <w:szCs w:val="24"/>
              </w:rPr>
              <w:t xml:space="preserve">2” </w:t>
            </w:r>
            <w:r w:rsidR="005C685F">
              <w:rPr>
                <w:rFonts w:ascii="Times New Roman" w:hAnsi="Times New Roman" w:cs="Times New Roman"/>
                <w:sz w:val="24"/>
                <w:szCs w:val="24"/>
              </w:rPr>
              <w:t>water meter replacement</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$960</w:t>
            </w:r>
          </w:p>
        </w:tc>
      </w:tr>
      <w:tr w:rsidR="003F1A62" w:rsidTr="00F53B0F">
        <w:tc>
          <w:tcPr>
            <w:tcW w:w="7906" w:type="dxa"/>
          </w:tcPr>
          <w:p w:rsidR="003F1A62" w:rsidRDefault="003F1A62" w:rsidP="00B84F22">
            <w:pPr>
              <w:rPr>
                <w:rFonts w:ascii="Times New Roman" w:hAnsi="Times New Roman" w:cs="Times New Roman"/>
                <w:sz w:val="24"/>
                <w:szCs w:val="24"/>
              </w:rPr>
            </w:pPr>
          </w:p>
        </w:tc>
        <w:tc>
          <w:tcPr>
            <w:tcW w:w="1670" w:type="dxa"/>
            <w:vAlign w:val="center"/>
          </w:tcPr>
          <w:p w:rsidR="003F1A62" w:rsidRDefault="003F1A62" w:rsidP="00A95DD1">
            <w:pPr>
              <w:jc w:val="center"/>
              <w:rPr>
                <w:rFonts w:ascii="Times New Roman" w:hAnsi="Times New Roman" w:cs="Times New Roman"/>
                <w:sz w:val="24"/>
                <w:szCs w:val="24"/>
              </w:rPr>
            </w:pPr>
          </w:p>
        </w:tc>
      </w:tr>
      <w:tr w:rsidR="005C685F" w:rsidTr="00F53B0F">
        <w:tc>
          <w:tcPr>
            <w:tcW w:w="7906" w:type="dxa"/>
          </w:tcPr>
          <w:p w:rsidR="005C685F" w:rsidRDefault="005C685F" w:rsidP="00B84F22">
            <w:pPr>
              <w:rPr>
                <w:rFonts w:ascii="Times New Roman" w:hAnsi="Times New Roman" w:cs="Times New Roman"/>
                <w:sz w:val="24"/>
                <w:szCs w:val="24"/>
              </w:rPr>
            </w:pPr>
            <w:r>
              <w:rPr>
                <w:rFonts w:ascii="Times New Roman" w:hAnsi="Times New Roman" w:cs="Times New Roman"/>
                <w:sz w:val="24"/>
                <w:szCs w:val="24"/>
              </w:rPr>
              <w:t xml:space="preserve">Directional Drilling Under A Road:              </w:t>
            </w:r>
            <w:r w:rsidR="00F53B0F">
              <w:rPr>
                <w:rFonts w:ascii="Times New Roman" w:hAnsi="Times New Roman" w:cs="Times New Roman"/>
                <w:sz w:val="24"/>
                <w:szCs w:val="24"/>
              </w:rPr>
              <w:t xml:space="preserve">                                   </w:t>
            </w:r>
            <w:r>
              <w:rPr>
                <w:rFonts w:ascii="Times New Roman" w:hAnsi="Times New Roman" w:cs="Times New Roman"/>
                <w:sz w:val="24"/>
                <w:szCs w:val="24"/>
              </w:rPr>
              <w:t>Up to 2” Pipe</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$1,000</w:t>
            </w:r>
          </w:p>
        </w:tc>
      </w:tr>
      <w:tr w:rsidR="005C685F" w:rsidTr="00F53B0F">
        <w:tc>
          <w:tcPr>
            <w:tcW w:w="7906" w:type="dxa"/>
            <w:vAlign w:val="center"/>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2” and larger</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Contact Water Superintendent</w:t>
            </w:r>
          </w:p>
        </w:tc>
      </w:tr>
      <w:tr w:rsidR="005C685F" w:rsidTr="00F53B0F">
        <w:tc>
          <w:tcPr>
            <w:tcW w:w="7906" w:type="dxa"/>
          </w:tcPr>
          <w:p w:rsidR="005C685F" w:rsidRDefault="005C685F" w:rsidP="00B84F22">
            <w:pPr>
              <w:rPr>
                <w:rFonts w:ascii="Times New Roman" w:hAnsi="Times New Roman" w:cs="Times New Roman"/>
                <w:sz w:val="24"/>
                <w:szCs w:val="24"/>
              </w:rPr>
            </w:pPr>
            <w:r>
              <w:rPr>
                <w:rFonts w:ascii="Times New Roman" w:hAnsi="Times New Roman" w:cs="Times New Roman"/>
                <w:sz w:val="24"/>
                <w:szCs w:val="24"/>
              </w:rPr>
              <w:t>Testing water meter for accuracy</w:t>
            </w:r>
          </w:p>
        </w:tc>
        <w:tc>
          <w:tcPr>
            <w:tcW w:w="1670"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$50</w:t>
            </w:r>
          </w:p>
        </w:tc>
      </w:tr>
    </w:tbl>
    <w:p w:rsidR="006F743A" w:rsidRDefault="006F743A"/>
    <w:tbl>
      <w:tblPr>
        <w:tblStyle w:val="TableGrid"/>
        <w:tblW w:w="0" w:type="auto"/>
        <w:tblLook w:val="04A0"/>
      </w:tblPr>
      <w:tblGrid>
        <w:gridCol w:w="7906"/>
        <w:gridCol w:w="1670"/>
      </w:tblGrid>
      <w:tr w:rsidR="005C685F" w:rsidTr="00F53B0F">
        <w:tc>
          <w:tcPr>
            <w:tcW w:w="7906" w:type="dxa"/>
          </w:tcPr>
          <w:p w:rsidR="005C685F" w:rsidRDefault="005C685F" w:rsidP="00B84F22">
            <w:pPr>
              <w:rPr>
                <w:rFonts w:ascii="Times New Roman" w:hAnsi="Times New Roman" w:cs="Times New Roman"/>
                <w:sz w:val="24"/>
                <w:szCs w:val="24"/>
              </w:rPr>
            </w:pPr>
            <w:r>
              <w:rPr>
                <w:rFonts w:ascii="Times New Roman" w:hAnsi="Times New Roman" w:cs="Times New Roman"/>
                <w:sz w:val="24"/>
                <w:szCs w:val="24"/>
              </w:rPr>
              <w:t>Hydrant Meter Rental (Includes a water meter and back flow devise that will be connected to the hydrant by the Water Department.  A $550 deposit is required. When equipment is returned in working condition, $500 will be refunded)</w:t>
            </w:r>
          </w:p>
        </w:tc>
        <w:tc>
          <w:tcPr>
            <w:tcW w:w="1670" w:type="dxa"/>
            <w:vAlign w:val="center"/>
          </w:tcPr>
          <w:p w:rsidR="005C685F" w:rsidRDefault="005C685F" w:rsidP="004923A6">
            <w:pPr>
              <w:jc w:val="center"/>
              <w:rPr>
                <w:rFonts w:ascii="Times New Roman" w:hAnsi="Times New Roman" w:cs="Times New Roman"/>
                <w:sz w:val="24"/>
                <w:szCs w:val="24"/>
              </w:rPr>
            </w:pPr>
            <w:r>
              <w:rPr>
                <w:rFonts w:ascii="Times New Roman" w:hAnsi="Times New Roman" w:cs="Times New Roman"/>
                <w:sz w:val="24"/>
                <w:szCs w:val="24"/>
              </w:rPr>
              <w:t>$550 plus</w:t>
            </w:r>
          </w:p>
          <w:p w:rsidR="0023430D" w:rsidRDefault="005C685F" w:rsidP="00A95DD1">
            <w:pPr>
              <w:jc w:val="center"/>
              <w:rPr>
                <w:rFonts w:ascii="Times New Roman" w:hAnsi="Times New Roman" w:cs="Times New Roman"/>
                <w:sz w:val="24"/>
                <w:szCs w:val="24"/>
              </w:rPr>
            </w:pPr>
            <w:r>
              <w:rPr>
                <w:rFonts w:ascii="Times New Roman" w:hAnsi="Times New Roman" w:cs="Times New Roman"/>
                <w:sz w:val="24"/>
                <w:szCs w:val="24"/>
              </w:rPr>
              <w:t xml:space="preserve">$4.15 per </w:t>
            </w:r>
          </w:p>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1,000 gallons</w:t>
            </w:r>
          </w:p>
        </w:tc>
      </w:tr>
    </w:tbl>
    <w:p w:rsidR="005D381A" w:rsidRDefault="005D381A"/>
    <w:tbl>
      <w:tblPr>
        <w:tblStyle w:val="TableGrid"/>
        <w:tblW w:w="0" w:type="auto"/>
        <w:tblLook w:val="04A0"/>
      </w:tblPr>
      <w:tblGrid>
        <w:gridCol w:w="7906"/>
        <w:gridCol w:w="1670"/>
      </w:tblGrid>
      <w:tr w:rsidR="005C685F" w:rsidTr="005D381A">
        <w:tc>
          <w:tcPr>
            <w:tcW w:w="7906" w:type="dxa"/>
            <w:vAlign w:val="center"/>
          </w:tcPr>
          <w:p w:rsidR="005C685F" w:rsidRDefault="005D381A" w:rsidP="005D381A">
            <w:pPr>
              <w:rPr>
                <w:rFonts w:ascii="Times New Roman" w:hAnsi="Times New Roman" w:cs="Times New Roman"/>
                <w:sz w:val="24"/>
                <w:szCs w:val="24"/>
              </w:rPr>
            </w:pPr>
            <w:r>
              <w:br w:type="page"/>
            </w:r>
            <w:r w:rsidR="005C685F">
              <w:rPr>
                <w:rFonts w:ascii="Times New Roman" w:hAnsi="Times New Roman" w:cs="Times New Roman"/>
                <w:sz w:val="24"/>
                <w:szCs w:val="24"/>
              </w:rPr>
              <w:t>Water Charge to East Bloomfield</w:t>
            </w:r>
          </w:p>
        </w:tc>
        <w:tc>
          <w:tcPr>
            <w:tcW w:w="1670" w:type="dxa"/>
            <w:vAlign w:val="center"/>
          </w:tcPr>
          <w:p w:rsidR="005C685F" w:rsidRDefault="005C685F" w:rsidP="004923A6">
            <w:pPr>
              <w:jc w:val="center"/>
              <w:rPr>
                <w:rFonts w:ascii="Times New Roman" w:hAnsi="Times New Roman" w:cs="Times New Roman"/>
                <w:sz w:val="24"/>
                <w:szCs w:val="24"/>
              </w:rPr>
            </w:pPr>
            <w:r>
              <w:rPr>
                <w:rFonts w:ascii="Times New Roman" w:hAnsi="Times New Roman" w:cs="Times New Roman"/>
                <w:sz w:val="24"/>
                <w:szCs w:val="24"/>
              </w:rPr>
              <w:t xml:space="preserve">$2.27 per </w:t>
            </w:r>
          </w:p>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1,000 gallons</w:t>
            </w:r>
          </w:p>
        </w:tc>
      </w:tr>
    </w:tbl>
    <w:p w:rsidR="00B77158" w:rsidRPr="007F3FB2" w:rsidRDefault="00B77158">
      <w:pPr>
        <w:rPr>
          <w:sz w:val="12"/>
          <w:szCs w:val="12"/>
        </w:rPr>
      </w:pPr>
    </w:p>
    <w:tbl>
      <w:tblPr>
        <w:tblStyle w:val="TableGrid"/>
        <w:tblW w:w="0" w:type="auto"/>
        <w:tblLook w:val="04A0"/>
      </w:tblPr>
      <w:tblGrid>
        <w:gridCol w:w="2394"/>
        <w:gridCol w:w="2394"/>
        <w:gridCol w:w="2394"/>
        <w:gridCol w:w="2394"/>
      </w:tblGrid>
      <w:tr w:rsidR="00B77158" w:rsidRPr="005C685F" w:rsidTr="00B77158">
        <w:tc>
          <w:tcPr>
            <w:tcW w:w="9576" w:type="dxa"/>
            <w:gridSpan w:val="4"/>
          </w:tcPr>
          <w:p w:rsidR="00B77158" w:rsidRPr="005C685F" w:rsidRDefault="00B77158" w:rsidP="00B77158">
            <w:pPr>
              <w:rPr>
                <w:rFonts w:ascii="Times New Roman" w:hAnsi="Times New Roman" w:cs="Times New Roman"/>
                <w:sz w:val="24"/>
                <w:szCs w:val="24"/>
              </w:rPr>
            </w:pPr>
            <w:r w:rsidRPr="005C685F">
              <w:rPr>
                <w:rFonts w:ascii="Times New Roman" w:hAnsi="Times New Roman" w:cs="Times New Roman"/>
                <w:sz w:val="24"/>
                <w:szCs w:val="24"/>
              </w:rPr>
              <w:t>Consolidated Water District Fees:</w:t>
            </w:r>
          </w:p>
        </w:tc>
      </w:tr>
      <w:tr w:rsidR="00B77158" w:rsidRPr="007F3FB2" w:rsidTr="00B77158">
        <w:tc>
          <w:tcPr>
            <w:tcW w:w="2394" w:type="dxa"/>
            <w:vAlign w:val="center"/>
          </w:tcPr>
          <w:p w:rsidR="00B77158" w:rsidRPr="007F3FB2" w:rsidRDefault="00B77158" w:rsidP="00B77158">
            <w:pPr>
              <w:jc w:val="center"/>
              <w:rPr>
                <w:rFonts w:ascii="Times New Roman" w:hAnsi="Times New Roman" w:cs="Times New Roman"/>
              </w:rPr>
            </w:pPr>
            <w:r w:rsidRPr="007F3FB2">
              <w:rPr>
                <w:rFonts w:ascii="Times New Roman" w:hAnsi="Times New Roman" w:cs="Times New Roman"/>
              </w:rPr>
              <w:t>Meter Size</w:t>
            </w:r>
          </w:p>
        </w:tc>
        <w:tc>
          <w:tcPr>
            <w:tcW w:w="2394" w:type="dxa"/>
            <w:vAlign w:val="center"/>
          </w:tcPr>
          <w:p w:rsidR="00B77158" w:rsidRPr="007F3FB2" w:rsidRDefault="00B77158" w:rsidP="00B77158">
            <w:pPr>
              <w:jc w:val="center"/>
              <w:rPr>
                <w:rFonts w:ascii="Times New Roman" w:hAnsi="Times New Roman" w:cs="Times New Roman"/>
              </w:rPr>
            </w:pPr>
            <w:r w:rsidRPr="007F3FB2">
              <w:rPr>
                <w:rFonts w:ascii="Times New Roman" w:hAnsi="Times New Roman" w:cs="Times New Roman"/>
              </w:rPr>
              <w:t>Gallons of Consumption</w:t>
            </w:r>
          </w:p>
        </w:tc>
        <w:tc>
          <w:tcPr>
            <w:tcW w:w="2394" w:type="dxa"/>
            <w:vAlign w:val="center"/>
          </w:tcPr>
          <w:p w:rsidR="00B77158" w:rsidRPr="007F3FB2" w:rsidRDefault="00B77158" w:rsidP="00B77158">
            <w:pPr>
              <w:jc w:val="center"/>
              <w:rPr>
                <w:rFonts w:ascii="Times New Roman" w:hAnsi="Times New Roman" w:cs="Times New Roman"/>
              </w:rPr>
            </w:pPr>
            <w:r w:rsidRPr="007F3FB2">
              <w:rPr>
                <w:rFonts w:ascii="Times New Roman" w:hAnsi="Times New Roman" w:cs="Times New Roman"/>
              </w:rPr>
              <w:t>Minimum Bill</w:t>
            </w:r>
          </w:p>
          <w:p w:rsidR="00B77158" w:rsidRPr="007F3FB2" w:rsidRDefault="00B77158" w:rsidP="00B77158">
            <w:pPr>
              <w:jc w:val="center"/>
              <w:rPr>
                <w:rFonts w:ascii="Times New Roman" w:hAnsi="Times New Roman" w:cs="Times New Roman"/>
              </w:rPr>
            </w:pPr>
            <w:r w:rsidRPr="007F3FB2">
              <w:rPr>
                <w:rFonts w:ascii="Times New Roman" w:hAnsi="Times New Roman" w:cs="Times New Roman"/>
              </w:rPr>
              <w:t>$3.60 per 1,000</w:t>
            </w:r>
          </w:p>
          <w:p w:rsidR="00B77158" w:rsidRPr="007F3FB2" w:rsidRDefault="00B77158" w:rsidP="00B77158">
            <w:pPr>
              <w:jc w:val="center"/>
              <w:rPr>
                <w:rFonts w:ascii="Times New Roman" w:hAnsi="Times New Roman" w:cs="Times New Roman"/>
              </w:rPr>
            </w:pPr>
            <w:r w:rsidRPr="007F3FB2">
              <w:rPr>
                <w:rFonts w:ascii="Times New Roman" w:hAnsi="Times New Roman" w:cs="Times New Roman"/>
              </w:rPr>
              <w:t>Gallons</w:t>
            </w:r>
          </w:p>
        </w:tc>
        <w:tc>
          <w:tcPr>
            <w:tcW w:w="2394" w:type="dxa"/>
            <w:vAlign w:val="center"/>
          </w:tcPr>
          <w:p w:rsidR="00B77158" w:rsidRPr="007F3FB2" w:rsidRDefault="00B77158" w:rsidP="00B77158">
            <w:pPr>
              <w:jc w:val="center"/>
              <w:rPr>
                <w:rFonts w:ascii="Times New Roman" w:hAnsi="Times New Roman" w:cs="Times New Roman"/>
              </w:rPr>
            </w:pPr>
            <w:r w:rsidRPr="007F3FB2">
              <w:rPr>
                <w:rFonts w:ascii="Times New Roman" w:hAnsi="Times New Roman" w:cs="Times New Roman"/>
              </w:rPr>
              <w:t>Additional Cost Per 1,000 Gallons</w:t>
            </w: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¾”</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0 – 6,000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$21.60</w:t>
            </w:r>
          </w:p>
        </w:tc>
        <w:tc>
          <w:tcPr>
            <w:tcW w:w="2394" w:type="dxa"/>
            <w:vMerge w:val="restart"/>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$4.15</w:t>
            </w: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1”</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1 – 10,000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$36.00</w:t>
            </w:r>
          </w:p>
        </w:tc>
        <w:tc>
          <w:tcPr>
            <w:tcW w:w="2394" w:type="dxa"/>
            <w:vMerge/>
          </w:tcPr>
          <w:p w:rsidR="00B77158" w:rsidRPr="005C685F" w:rsidRDefault="00B77158">
            <w:pPr>
              <w:rPr>
                <w:rFonts w:ascii="Times New Roman" w:hAnsi="Times New Roman" w:cs="Times New Roman"/>
                <w:sz w:val="24"/>
                <w:szCs w:val="24"/>
              </w:rPr>
            </w:pP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1 ½”</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0 – 16,000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$57.60</w:t>
            </w:r>
          </w:p>
        </w:tc>
        <w:tc>
          <w:tcPr>
            <w:tcW w:w="2394" w:type="dxa"/>
            <w:vMerge/>
          </w:tcPr>
          <w:p w:rsidR="00B77158" w:rsidRPr="005C685F" w:rsidRDefault="00B77158">
            <w:pPr>
              <w:rPr>
                <w:rFonts w:ascii="Times New Roman" w:hAnsi="Times New Roman" w:cs="Times New Roman"/>
                <w:sz w:val="24"/>
                <w:szCs w:val="24"/>
              </w:rPr>
            </w:pP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2”</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0 – 30,000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$108.00</w:t>
            </w:r>
          </w:p>
        </w:tc>
        <w:tc>
          <w:tcPr>
            <w:tcW w:w="2394" w:type="dxa"/>
            <w:vMerge/>
          </w:tcPr>
          <w:p w:rsidR="00B77158" w:rsidRPr="005C685F" w:rsidRDefault="00B77158">
            <w:pPr>
              <w:rPr>
                <w:rFonts w:ascii="Times New Roman" w:hAnsi="Times New Roman" w:cs="Times New Roman"/>
                <w:sz w:val="24"/>
                <w:szCs w:val="24"/>
              </w:rPr>
            </w:pP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3”</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0 – 50,000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$180.00</w:t>
            </w:r>
          </w:p>
        </w:tc>
        <w:tc>
          <w:tcPr>
            <w:tcW w:w="2394" w:type="dxa"/>
            <w:vMerge/>
          </w:tcPr>
          <w:p w:rsidR="00B77158" w:rsidRPr="005C685F" w:rsidRDefault="00B77158">
            <w:pPr>
              <w:rPr>
                <w:rFonts w:ascii="Times New Roman" w:hAnsi="Times New Roman" w:cs="Times New Roman"/>
                <w:sz w:val="24"/>
                <w:szCs w:val="24"/>
              </w:rPr>
            </w:pP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4”</w:t>
            </w:r>
          </w:p>
        </w:tc>
        <w:tc>
          <w:tcPr>
            <w:tcW w:w="2394" w:type="dxa"/>
            <w:vAlign w:val="center"/>
          </w:tcPr>
          <w:p w:rsidR="00B77158" w:rsidRPr="005C685F" w:rsidRDefault="00B77158" w:rsidP="002B1BB8">
            <w:pPr>
              <w:jc w:val="center"/>
              <w:rPr>
                <w:rFonts w:ascii="Times New Roman" w:hAnsi="Times New Roman" w:cs="Times New Roman"/>
                <w:sz w:val="24"/>
                <w:szCs w:val="24"/>
              </w:rPr>
            </w:pPr>
            <w:r w:rsidRPr="005C685F">
              <w:rPr>
                <w:rFonts w:ascii="Times New Roman" w:hAnsi="Times New Roman" w:cs="Times New Roman"/>
                <w:sz w:val="24"/>
                <w:szCs w:val="24"/>
              </w:rPr>
              <w:t xml:space="preserve">0 </w:t>
            </w:r>
            <w:r w:rsidR="002B1BB8">
              <w:rPr>
                <w:rFonts w:ascii="Times New Roman" w:hAnsi="Times New Roman" w:cs="Times New Roman"/>
                <w:sz w:val="24"/>
                <w:szCs w:val="24"/>
              </w:rPr>
              <w:t xml:space="preserve"> - 80,000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$288.00</w:t>
            </w:r>
          </w:p>
        </w:tc>
        <w:tc>
          <w:tcPr>
            <w:tcW w:w="2394" w:type="dxa"/>
            <w:vMerge/>
          </w:tcPr>
          <w:p w:rsidR="00B77158" w:rsidRPr="005C685F" w:rsidRDefault="00B77158">
            <w:pPr>
              <w:rPr>
                <w:rFonts w:ascii="Times New Roman" w:hAnsi="Times New Roman" w:cs="Times New Roman"/>
                <w:sz w:val="24"/>
                <w:szCs w:val="24"/>
              </w:rPr>
            </w:pP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6”</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0 – 160,000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$576.00</w:t>
            </w:r>
          </w:p>
        </w:tc>
        <w:tc>
          <w:tcPr>
            <w:tcW w:w="2394" w:type="dxa"/>
            <w:vMerge/>
          </w:tcPr>
          <w:p w:rsidR="00B77158" w:rsidRPr="005C685F" w:rsidRDefault="00B77158">
            <w:pPr>
              <w:rPr>
                <w:rFonts w:ascii="Times New Roman" w:hAnsi="Times New Roman" w:cs="Times New Roman"/>
                <w:sz w:val="24"/>
                <w:szCs w:val="24"/>
              </w:rPr>
            </w:pPr>
          </w:p>
        </w:tc>
      </w:tr>
      <w:tr w:rsidR="00B77158" w:rsidRPr="005C685F" w:rsidTr="00B77158">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8” – 12”</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0 – 200,000</w:t>
            </w:r>
          </w:p>
        </w:tc>
        <w:tc>
          <w:tcPr>
            <w:tcW w:w="2394" w:type="dxa"/>
            <w:vAlign w:val="center"/>
          </w:tcPr>
          <w:p w:rsidR="00B77158" w:rsidRPr="005C685F" w:rsidRDefault="00B77158" w:rsidP="00B77158">
            <w:pPr>
              <w:jc w:val="center"/>
              <w:rPr>
                <w:rFonts w:ascii="Times New Roman" w:hAnsi="Times New Roman" w:cs="Times New Roman"/>
                <w:sz w:val="24"/>
                <w:szCs w:val="24"/>
              </w:rPr>
            </w:pPr>
            <w:r w:rsidRPr="005C685F">
              <w:rPr>
                <w:rFonts w:ascii="Times New Roman" w:hAnsi="Times New Roman" w:cs="Times New Roman"/>
                <w:sz w:val="24"/>
                <w:szCs w:val="24"/>
              </w:rPr>
              <w:t>$720.00</w:t>
            </w:r>
          </w:p>
        </w:tc>
        <w:tc>
          <w:tcPr>
            <w:tcW w:w="2394" w:type="dxa"/>
            <w:vMerge/>
          </w:tcPr>
          <w:p w:rsidR="00B77158" w:rsidRPr="005C685F" w:rsidRDefault="00B77158">
            <w:pPr>
              <w:rPr>
                <w:rFonts w:ascii="Times New Roman" w:hAnsi="Times New Roman" w:cs="Times New Roman"/>
                <w:sz w:val="24"/>
                <w:szCs w:val="24"/>
              </w:rPr>
            </w:pPr>
          </w:p>
        </w:tc>
      </w:tr>
    </w:tbl>
    <w:p w:rsidR="00B77158" w:rsidRDefault="00B77158"/>
    <w:tbl>
      <w:tblPr>
        <w:tblStyle w:val="TableGrid"/>
        <w:tblW w:w="0" w:type="auto"/>
        <w:tblLook w:val="04A0"/>
      </w:tblPr>
      <w:tblGrid>
        <w:gridCol w:w="7848"/>
        <w:gridCol w:w="1728"/>
      </w:tblGrid>
      <w:tr w:rsidR="005C685F" w:rsidTr="00F53B0F">
        <w:tc>
          <w:tcPr>
            <w:tcW w:w="7848" w:type="dxa"/>
          </w:tcPr>
          <w:p w:rsidR="005C685F" w:rsidRPr="007F3FB2" w:rsidRDefault="005C685F" w:rsidP="00B77158">
            <w:pPr>
              <w:rPr>
                <w:rFonts w:ascii="Times New Roman" w:hAnsi="Times New Roman" w:cs="Times New Roman"/>
              </w:rPr>
            </w:pPr>
            <w:r w:rsidRPr="007F3FB2">
              <w:rPr>
                <w:rFonts w:ascii="Times New Roman" w:hAnsi="Times New Roman" w:cs="Times New Roman"/>
                <w:b/>
                <w:u w:val="single"/>
              </w:rPr>
              <w:t>Transfer Station Coupons</w:t>
            </w:r>
            <w:r w:rsidRPr="007F3FB2">
              <w:rPr>
                <w:rFonts w:ascii="Times New Roman" w:hAnsi="Times New Roman" w:cs="Times New Roman"/>
                <w:b/>
              </w:rPr>
              <w:t>:</w:t>
            </w:r>
            <w:r w:rsidRPr="007F3FB2">
              <w:rPr>
                <w:rFonts w:ascii="Times New Roman" w:hAnsi="Times New Roman" w:cs="Times New Roman"/>
              </w:rPr>
              <w:t xml:space="preserve"> (Coupons, $2 each, can be purchased at the Town Clerk’s office or at the Transfer Station.  The machine at the Transfer Station only accepts 1’s, 10’s and 20’s.)</w:t>
            </w:r>
          </w:p>
        </w:tc>
        <w:tc>
          <w:tcPr>
            <w:tcW w:w="1728" w:type="dxa"/>
            <w:vAlign w:val="center"/>
          </w:tcPr>
          <w:p w:rsidR="005C685F" w:rsidRPr="007F3FB2" w:rsidRDefault="005C685F" w:rsidP="00A95DD1">
            <w:pPr>
              <w:jc w:val="center"/>
              <w:rPr>
                <w:rFonts w:ascii="Times New Roman" w:hAnsi="Times New Roman" w:cs="Times New Roman"/>
              </w:rPr>
            </w:pPr>
            <w:r w:rsidRPr="007F3FB2">
              <w:rPr>
                <w:rFonts w:ascii="Times New Roman" w:hAnsi="Times New Roman" w:cs="Times New Roman"/>
              </w:rPr>
              <w:t># of Coupons Required</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 xml:space="preserve">1 – 30 </w:t>
            </w:r>
            <w:r w:rsidR="00F53B0F">
              <w:rPr>
                <w:rFonts w:ascii="Times New Roman" w:hAnsi="Times New Roman" w:cs="Times New Roman"/>
                <w:sz w:val="24"/>
                <w:szCs w:val="24"/>
              </w:rPr>
              <w:t>Gallon B</w:t>
            </w:r>
            <w:r>
              <w:rPr>
                <w:rFonts w:ascii="Times New Roman" w:hAnsi="Times New Roman" w:cs="Times New Roman"/>
                <w:sz w:val="24"/>
                <w:szCs w:val="24"/>
              </w:rPr>
              <w:t xml:space="preserve">ag or </w:t>
            </w:r>
            <w:r w:rsidR="00F53B0F">
              <w:rPr>
                <w:rFonts w:ascii="Times New Roman" w:hAnsi="Times New Roman" w:cs="Times New Roman"/>
                <w:sz w:val="24"/>
                <w:szCs w:val="24"/>
              </w:rPr>
              <w:t>Garbage C</w:t>
            </w:r>
            <w:r>
              <w:rPr>
                <w:rFonts w:ascii="Times New Roman" w:hAnsi="Times New Roman" w:cs="Times New Roman"/>
                <w:sz w:val="24"/>
                <w:szCs w:val="24"/>
              </w:rPr>
              <w:t>an (unit of measure)</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1 – 55 Gallon Barrel (unit of measure)</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1 Car Tire</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1 Truck Tire</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Tractor Tires (rims removed)</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4</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1 Stuffed Chair</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1 Couch / Love Seat</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9’ x 12’ Carpet</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9’ x 12</w:t>
            </w:r>
            <w:r w:rsidR="003F1A62">
              <w:rPr>
                <w:rFonts w:ascii="Times New Roman" w:hAnsi="Times New Roman" w:cs="Times New Roman"/>
                <w:sz w:val="24"/>
                <w:szCs w:val="24"/>
              </w:rPr>
              <w:t>’</w:t>
            </w:r>
            <w:r>
              <w:rPr>
                <w:rFonts w:ascii="Times New Roman" w:hAnsi="Times New Roman" w:cs="Times New Roman"/>
                <w:sz w:val="24"/>
                <w:szCs w:val="24"/>
              </w:rPr>
              <w:t xml:space="preserve"> Carpet Padding</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Mattress (Twin Size)</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1</w:t>
            </w:r>
          </w:p>
        </w:tc>
      </w:tr>
      <w:tr w:rsidR="005C685F" w:rsidTr="00F53B0F">
        <w:tc>
          <w:tcPr>
            <w:tcW w:w="7848" w:type="dxa"/>
            <w:vAlign w:val="bottom"/>
          </w:tcPr>
          <w:p w:rsidR="005C685F" w:rsidRDefault="005C685F" w:rsidP="005C685F">
            <w:pPr>
              <w:jc w:val="right"/>
              <w:rPr>
                <w:rFonts w:ascii="Times New Roman" w:hAnsi="Times New Roman" w:cs="Times New Roman"/>
                <w:sz w:val="24"/>
                <w:szCs w:val="24"/>
              </w:rPr>
            </w:pPr>
            <w:r>
              <w:rPr>
                <w:rFonts w:ascii="Times New Roman" w:hAnsi="Times New Roman" w:cs="Times New Roman"/>
                <w:sz w:val="24"/>
                <w:szCs w:val="24"/>
              </w:rPr>
              <w:t>Mattress (Full or Larger Size)</w:t>
            </w:r>
          </w:p>
        </w:tc>
        <w:tc>
          <w:tcPr>
            <w:tcW w:w="1728" w:type="dxa"/>
            <w:vAlign w:val="center"/>
          </w:tcPr>
          <w:p w:rsidR="005C685F" w:rsidRDefault="005C685F" w:rsidP="00A95DD1">
            <w:pPr>
              <w:jc w:val="center"/>
              <w:rPr>
                <w:rFonts w:ascii="Times New Roman" w:hAnsi="Times New Roman" w:cs="Times New Roman"/>
                <w:sz w:val="24"/>
                <w:szCs w:val="24"/>
              </w:rPr>
            </w:pPr>
            <w:r>
              <w:rPr>
                <w:rFonts w:ascii="Times New Roman" w:hAnsi="Times New Roman" w:cs="Times New Roman"/>
                <w:sz w:val="24"/>
                <w:szCs w:val="24"/>
              </w:rPr>
              <w:t>2</w:t>
            </w:r>
          </w:p>
        </w:tc>
      </w:tr>
      <w:tr w:rsidR="005C685F" w:rsidTr="00F53B0F">
        <w:tc>
          <w:tcPr>
            <w:tcW w:w="7848" w:type="dxa"/>
            <w:vAlign w:val="bottom"/>
          </w:tcPr>
          <w:p w:rsidR="005C685F" w:rsidRDefault="005C685F" w:rsidP="00F53B0F">
            <w:pPr>
              <w:jc w:val="right"/>
              <w:rPr>
                <w:rFonts w:ascii="Times New Roman" w:hAnsi="Times New Roman" w:cs="Times New Roman"/>
                <w:sz w:val="24"/>
                <w:szCs w:val="24"/>
              </w:rPr>
            </w:pPr>
            <w:r>
              <w:rPr>
                <w:rFonts w:ascii="Times New Roman" w:hAnsi="Times New Roman" w:cs="Times New Roman"/>
                <w:sz w:val="24"/>
                <w:szCs w:val="24"/>
              </w:rPr>
              <w:t>Box Spring (Twin Size)</w:t>
            </w:r>
          </w:p>
        </w:tc>
        <w:tc>
          <w:tcPr>
            <w:tcW w:w="1728" w:type="dxa"/>
            <w:vAlign w:val="center"/>
          </w:tcPr>
          <w:p w:rsidR="005C685F" w:rsidRDefault="00AB4026" w:rsidP="00A95DD1">
            <w:pPr>
              <w:jc w:val="center"/>
              <w:rPr>
                <w:rFonts w:ascii="Times New Roman" w:hAnsi="Times New Roman" w:cs="Times New Roman"/>
                <w:sz w:val="24"/>
                <w:szCs w:val="24"/>
              </w:rPr>
            </w:pPr>
            <w:r>
              <w:rPr>
                <w:rFonts w:ascii="Times New Roman" w:hAnsi="Times New Roman" w:cs="Times New Roman"/>
                <w:sz w:val="24"/>
                <w:szCs w:val="24"/>
              </w:rPr>
              <w:t>1</w:t>
            </w:r>
          </w:p>
        </w:tc>
      </w:tr>
      <w:tr w:rsidR="00AB4026" w:rsidTr="00F53B0F">
        <w:tc>
          <w:tcPr>
            <w:tcW w:w="7848" w:type="dxa"/>
            <w:vAlign w:val="bottom"/>
          </w:tcPr>
          <w:p w:rsidR="00AB4026" w:rsidRDefault="00AB4026" w:rsidP="00F53B0F">
            <w:pPr>
              <w:jc w:val="right"/>
              <w:rPr>
                <w:rFonts w:ascii="Times New Roman" w:hAnsi="Times New Roman" w:cs="Times New Roman"/>
                <w:sz w:val="24"/>
                <w:szCs w:val="24"/>
              </w:rPr>
            </w:pPr>
            <w:r>
              <w:rPr>
                <w:rFonts w:ascii="Times New Roman" w:hAnsi="Times New Roman" w:cs="Times New Roman"/>
                <w:sz w:val="24"/>
                <w:szCs w:val="24"/>
              </w:rPr>
              <w:t>Box Spring (Full or Larger Size)</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2</w:t>
            </w:r>
          </w:p>
        </w:tc>
      </w:tr>
      <w:tr w:rsidR="00AB4026" w:rsidTr="00F53B0F">
        <w:tc>
          <w:tcPr>
            <w:tcW w:w="7848" w:type="dxa"/>
            <w:vAlign w:val="bottom"/>
          </w:tcPr>
          <w:p w:rsidR="00AB4026" w:rsidRDefault="00071B2F" w:rsidP="00C64733">
            <w:pPr>
              <w:jc w:val="right"/>
              <w:rPr>
                <w:rFonts w:ascii="Times New Roman" w:hAnsi="Times New Roman" w:cs="Times New Roman"/>
                <w:sz w:val="24"/>
                <w:szCs w:val="24"/>
              </w:rPr>
            </w:pPr>
            <w:r>
              <w:rPr>
                <w:rFonts w:ascii="Times New Roman" w:hAnsi="Times New Roman" w:cs="Times New Roman"/>
                <w:sz w:val="24"/>
                <w:szCs w:val="24"/>
              </w:rPr>
              <w:t>CRT</w:t>
            </w:r>
            <w:r w:rsidR="00AB4026">
              <w:rPr>
                <w:rFonts w:ascii="Times New Roman" w:hAnsi="Times New Roman" w:cs="Times New Roman"/>
                <w:sz w:val="24"/>
                <w:szCs w:val="24"/>
              </w:rPr>
              <w:t xml:space="preserve"> </w:t>
            </w:r>
            <w:r w:rsidR="00C64733">
              <w:rPr>
                <w:rFonts w:ascii="Times New Roman" w:hAnsi="Times New Roman" w:cs="Times New Roman"/>
                <w:sz w:val="24"/>
                <w:szCs w:val="24"/>
              </w:rPr>
              <w:t xml:space="preserve">Monitor </w:t>
            </w:r>
            <w:r w:rsidR="00AB4026">
              <w:rPr>
                <w:rFonts w:ascii="Times New Roman" w:hAnsi="Times New Roman" w:cs="Times New Roman"/>
                <w:sz w:val="24"/>
                <w:szCs w:val="24"/>
              </w:rPr>
              <w:t>– 1</w:t>
            </w:r>
            <w:r w:rsidR="00C64733">
              <w:rPr>
                <w:rFonts w:ascii="Times New Roman" w:hAnsi="Times New Roman" w:cs="Times New Roman"/>
                <w:sz w:val="24"/>
                <w:szCs w:val="24"/>
              </w:rPr>
              <w:t>8</w:t>
            </w:r>
            <w:r w:rsidR="00AB4026">
              <w:rPr>
                <w:rFonts w:ascii="Times New Roman" w:hAnsi="Times New Roman" w:cs="Times New Roman"/>
                <w:sz w:val="24"/>
                <w:szCs w:val="24"/>
              </w:rPr>
              <w:t>” or</w:t>
            </w:r>
            <w:r>
              <w:rPr>
                <w:rFonts w:ascii="Times New Roman" w:hAnsi="Times New Roman" w:cs="Times New Roman"/>
                <w:sz w:val="24"/>
                <w:szCs w:val="24"/>
              </w:rPr>
              <w:t xml:space="preserve"> Smaller</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5</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CRT Monitor 19” – 26”</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6</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CRT Monitor 27” and Larger</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16</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Any Wood Console / Projection / Oversized Units</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18</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 xml:space="preserve">Printer </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Free</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Stereo / Radio</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Free</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Microwave Oven</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Free</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CPU</w:t>
            </w:r>
          </w:p>
        </w:tc>
        <w:tc>
          <w:tcPr>
            <w:tcW w:w="1728" w:type="dxa"/>
            <w:vAlign w:val="center"/>
          </w:tcPr>
          <w:p w:rsidR="00AB4026" w:rsidRDefault="00AB4026" w:rsidP="00A95DD1">
            <w:pPr>
              <w:jc w:val="center"/>
              <w:rPr>
                <w:rFonts w:ascii="Times New Roman" w:hAnsi="Times New Roman" w:cs="Times New Roman"/>
                <w:sz w:val="24"/>
                <w:szCs w:val="24"/>
              </w:rPr>
            </w:pPr>
            <w:r>
              <w:rPr>
                <w:rFonts w:ascii="Times New Roman" w:hAnsi="Times New Roman" w:cs="Times New Roman"/>
                <w:sz w:val="24"/>
                <w:szCs w:val="24"/>
              </w:rPr>
              <w:t>Free</w:t>
            </w:r>
          </w:p>
        </w:tc>
      </w:tr>
      <w:tr w:rsidR="00AB4026" w:rsidRPr="006B362D" w:rsidTr="006B362D">
        <w:tc>
          <w:tcPr>
            <w:tcW w:w="7848" w:type="dxa"/>
            <w:shd w:val="clear" w:color="auto" w:fill="auto"/>
            <w:vAlign w:val="bottom"/>
          </w:tcPr>
          <w:p w:rsidR="00AB4026" w:rsidRPr="006B362D" w:rsidRDefault="005D381A" w:rsidP="005C685F">
            <w:pPr>
              <w:jc w:val="right"/>
              <w:rPr>
                <w:rFonts w:ascii="Times New Roman" w:hAnsi="Times New Roman" w:cs="Times New Roman"/>
                <w:sz w:val="24"/>
                <w:szCs w:val="24"/>
              </w:rPr>
            </w:pPr>
            <w:r w:rsidRPr="006B362D">
              <w:rPr>
                <w:rFonts w:ascii="Times New Roman" w:hAnsi="Times New Roman" w:cs="Times New Roman"/>
                <w:sz w:val="24"/>
                <w:szCs w:val="24"/>
              </w:rPr>
              <w:t>Wood:  ½ Bed Pick-Up Load</w:t>
            </w:r>
          </w:p>
        </w:tc>
        <w:tc>
          <w:tcPr>
            <w:tcW w:w="1728" w:type="dxa"/>
            <w:shd w:val="clear" w:color="auto" w:fill="auto"/>
            <w:vAlign w:val="center"/>
          </w:tcPr>
          <w:p w:rsidR="00AB4026" w:rsidRPr="006B362D" w:rsidRDefault="005D381A" w:rsidP="00A95DD1">
            <w:pPr>
              <w:jc w:val="center"/>
              <w:rPr>
                <w:rFonts w:ascii="Times New Roman" w:hAnsi="Times New Roman" w:cs="Times New Roman"/>
                <w:sz w:val="24"/>
                <w:szCs w:val="24"/>
              </w:rPr>
            </w:pPr>
            <w:r w:rsidRPr="006B362D">
              <w:rPr>
                <w:rFonts w:ascii="Times New Roman" w:hAnsi="Times New Roman" w:cs="Times New Roman"/>
                <w:sz w:val="24"/>
                <w:szCs w:val="24"/>
              </w:rPr>
              <w:t>5</w:t>
            </w:r>
          </w:p>
        </w:tc>
      </w:tr>
      <w:tr w:rsidR="00AB4026" w:rsidRPr="006B362D" w:rsidTr="006B362D">
        <w:tc>
          <w:tcPr>
            <w:tcW w:w="7848" w:type="dxa"/>
            <w:shd w:val="clear" w:color="auto" w:fill="auto"/>
            <w:vAlign w:val="bottom"/>
          </w:tcPr>
          <w:p w:rsidR="00AB4026" w:rsidRPr="006B362D" w:rsidRDefault="005D381A" w:rsidP="005C685F">
            <w:pPr>
              <w:jc w:val="right"/>
              <w:rPr>
                <w:rFonts w:ascii="Times New Roman" w:hAnsi="Times New Roman" w:cs="Times New Roman"/>
                <w:sz w:val="24"/>
                <w:szCs w:val="24"/>
              </w:rPr>
            </w:pPr>
            <w:r w:rsidRPr="006B362D">
              <w:rPr>
                <w:rFonts w:ascii="Times New Roman" w:hAnsi="Times New Roman" w:cs="Times New Roman"/>
                <w:sz w:val="24"/>
                <w:szCs w:val="24"/>
              </w:rPr>
              <w:t>Wood:  Full Bed Pick-Up Load</w:t>
            </w:r>
          </w:p>
        </w:tc>
        <w:tc>
          <w:tcPr>
            <w:tcW w:w="1728" w:type="dxa"/>
            <w:shd w:val="clear" w:color="auto" w:fill="auto"/>
            <w:vAlign w:val="center"/>
          </w:tcPr>
          <w:p w:rsidR="00AB4026" w:rsidRPr="006B362D" w:rsidRDefault="005D381A" w:rsidP="00AB4026">
            <w:pPr>
              <w:jc w:val="center"/>
              <w:rPr>
                <w:rFonts w:ascii="Times New Roman" w:hAnsi="Times New Roman" w:cs="Times New Roman"/>
                <w:sz w:val="24"/>
                <w:szCs w:val="24"/>
              </w:rPr>
            </w:pPr>
            <w:r w:rsidRPr="006B362D">
              <w:rPr>
                <w:rFonts w:ascii="Times New Roman" w:hAnsi="Times New Roman" w:cs="Times New Roman"/>
                <w:sz w:val="24"/>
                <w:szCs w:val="24"/>
              </w:rPr>
              <w:t>10</w:t>
            </w:r>
          </w:p>
        </w:tc>
      </w:tr>
      <w:tr w:rsidR="00AB4026" w:rsidRPr="006B362D" w:rsidTr="006B362D">
        <w:tc>
          <w:tcPr>
            <w:tcW w:w="7848" w:type="dxa"/>
            <w:shd w:val="clear" w:color="auto" w:fill="auto"/>
            <w:vAlign w:val="bottom"/>
          </w:tcPr>
          <w:p w:rsidR="00AB4026" w:rsidRPr="006B362D" w:rsidRDefault="005D381A" w:rsidP="009440B6">
            <w:pPr>
              <w:jc w:val="right"/>
              <w:rPr>
                <w:rFonts w:ascii="Times New Roman" w:hAnsi="Times New Roman" w:cs="Times New Roman"/>
                <w:sz w:val="24"/>
                <w:szCs w:val="24"/>
              </w:rPr>
            </w:pPr>
            <w:r w:rsidRPr="006B362D">
              <w:rPr>
                <w:rFonts w:ascii="Times New Roman" w:hAnsi="Times New Roman" w:cs="Times New Roman"/>
                <w:sz w:val="24"/>
                <w:szCs w:val="24"/>
              </w:rPr>
              <w:t>Shingles / Drywall:  ½ Bed Pick-Up Load</w:t>
            </w:r>
          </w:p>
        </w:tc>
        <w:tc>
          <w:tcPr>
            <w:tcW w:w="1728" w:type="dxa"/>
            <w:shd w:val="clear" w:color="auto" w:fill="auto"/>
            <w:vAlign w:val="center"/>
          </w:tcPr>
          <w:p w:rsidR="00AB4026" w:rsidRPr="006B362D" w:rsidRDefault="005D381A" w:rsidP="00AB4026">
            <w:pPr>
              <w:jc w:val="center"/>
              <w:rPr>
                <w:rFonts w:ascii="Times New Roman" w:hAnsi="Times New Roman" w:cs="Times New Roman"/>
                <w:sz w:val="24"/>
                <w:szCs w:val="24"/>
              </w:rPr>
            </w:pPr>
            <w:r w:rsidRPr="006B362D">
              <w:rPr>
                <w:rFonts w:ascii="Times New Roman" w:hAnsi="Times New Roman" w:cs="Times New Roman"/>
                <w:sz w:val="24"/>
                <w:szCs w:val="24"/>
              </w:rPr>
              <w:t>10</w:t>
            </w:r>
          </w:p>
        </w:tc>
      </w:tr>
      <w:tr w:rsidR="00AB4026" w:rsidTr="006B362D">
        <w:tc>
          <w:tcPr>
            <w:tcW w:w="7848" w:type="dxa"/>
            <w:shd w:val="clear" w:color="auto" w:fill="auto"/>
            <w:vAlign w:val="bottom"/>
          </w:tcPr>
          <w:p w:rsidR="00AB4026" w:rsidRPr="006B362D" w:rsidRDefault="005D381A" w:rsidP="005C685F">
            <w:pPr>
              <w:jc w:val="right"/>
              <w:rPr>
                <w:rFonts w:ascii="Times New Roman" w:hAnsi="Times New Roman" w:cs="Times New Roman"/>
                <w:sz w:val="24"/>
                <w:szCs w:val="24"/>
              </w:rPr>
            </w:pPr>
            <w:r w:rsidRPr="006B362D">
              <w:rPr>
                <w:rFonts w:ascii="Times New Roman" w:hAnsi="Times New Roman" w:cs="Times New Roman"/>
                <w:sz w:val="24"/>
                <w:szCs w:val="24"/>
              </w:rPr>
              <w:t>Shingles / Drywall:  Full Bed Pick-Up Load</w:t>
            </w:r>
          </w:p>
        </w:tc>
        <w:tc>
          <w:tcPr>
            <w:tcW w:w="1728" w:type="dxa"/>
            <w:shd w:val="clear" w:color="auto" w:fill="auto"/>
            <w:vAlign w:val="center"/>
          </w:tcPr>
          <w:p w:rsidR="00AB4026" w:rsidRDefault="005D381A" w:rsidP="00AB4026">
            <w:pPr>
              <w:jc w:val="center"/>
              <w:rPr>
                <w:rFonts w:ascii="Times New Roman" w:hAnsi="Times New Roman" w:cs="Times New Roman"/>
                <w:sz w:val="24"/>
                <w:szCs w:val="24"/>
              </w:rPr>
            </w:pPr>
            <w:r w:rsidRPr="006B362D">
              <w:rPr>
                <w:rFonts w:ascii="Times New Roman" w:hAnsi="Times New Roman" w:cs="Times New Roman"/>
                <w:sz w:val="24"/>
                <w:szCs w:val="24"/>
              </w:rPr>
              <w:t>14</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Batteries</w:t>
            </w:r>
          </w:p>
        </w:tc>
        <w:tc>
          <w:tcPr>
            <w:tcW w:w="1728" w:type="dxa"/>
            <w:vAlign w:val="center"/>
          </w:tcPr>
          <w:p w:rsidR="00AB4026" w:rsidRDefault="00AB4026" w:rsidP="00AB4026">
            <w:pPr>
              <w:jc w:val="center"/>
              <w:rPr>
                <w:rFonts w:ascii="Times New Roman" w:hAnsi="Times New Roman" w:cs="Times New Roman"/>
                <w:sz w:val="24"/>
                <w:szCs w:val="24"/>
              </w:rPr>
            </w:pPr>
            <w:r>
              <w:rPr>
                <w:rFonts w:ascii="Times New Roman" w:hAnsi="Times New Roman" w:cs="Times New Roman"/>
                <w:sz w:val="24"/>
                <w:szCs w:val="24"/>
              </w:rPr>
              <w:t>Free</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Lawnmowers</w:t>
            </w:r>
          </w:p>
        </w:tc>
        <w:tc>
          <w:tcPr>
            <w:tcW w:w="1728" w:type="dxa"/>
            <w:vAlign w:val="center"/>
          </w:tcPr>
          <w:p w:rsidR="00AB4026" w:rsidRDefault="00AB4026" w:rsidP="00AB4026">
            <w:pPr>
              <w:jc w:val="center"/>
              <w:rPr>
                <w:rFonts w:ascii="Times New Roman" w:hAnsi="Times New Roman" w:cs="Times New Roman"/>
                <w:sz w:val="24"/>
                <w:szCs w:val="24"/>
              </w:rPr>
            </w:pPr>
            <w:r>
              <w:rPr>
                <w:rFonts w:ascii="Times New Roman" w:hAnsi="Times New Roman" w:cs="Times New Roman"/>
                <w:sz w:val="24"/>
                <w:szCs w:val="24"/>
              </w:rPr>
              <w:t>Free</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Aluminum Windows (glass must be removed)</w:t>
            </w:r>
          </w:p>
        </w:tc>
        <w:tc>
          <w:tcPr>
            <w:tcW w:w="1728" w:type="dxa"/>
            <w:vAlign w:val="center"/>
          </w:tcPr>
          <w:p w:rsidR="00AB4026" w:rsidRDefault="00AB4026" w:rsidP="00AB4026">
            <w:pPr>
              <w:jc w:val="center"/>
              <w:rPr>
                <w:rFonts w:ascii="Times New Roman" w:hAnsi="Times New Roman" w:cs="Times New Roman"/>
                <w:sz w:val="24"/>
                <w:szCs w:val="24"/>
              </w:rPr>
            </w:pPr>
            <w:r>
              <w:rPr>
                <w:rFonts w:ascii="Times New Roman" w:hAnsi="Times New Roman" w:cs="Times New Roman"/>
                <w:sz w:val="24"/>
                <w:szCs w:val="24"/>
              </w:rPr>
              <w:t>Free</w:t>
            </w:r>
          </w:p>
        </w:tc>
      </w:tr>
      <w:tr w:rsidR="00AB4026" w:rsidTr="00F53B0F">
        <w:tc>
          <w:tcPr>
            <w:tcW w:w="7848" w:type="dxa"/>
            <w:vAlign w:val="bottom"/>
          </w:tcPr>
          <w:p w:rsidR="00AB4026" w:rsidRDefault="00AB4026" w:rsidP="005C685F">
            <w:pPr>
              <w:jc w:val="right"/>
              <w:rPr>
                <w:rFonts w:ascii="Times New Roman" w:hAnsi="Times New Roman" w:cs="Times New Roman"/>
                <w:sz w:val="24"/>
                <w:szCs w:val="24"/>
              </w:rPr>
            </w:pPr>
            <w:r>
              <w:rPr>
                <w:rFonts w:ascii="Times New Roman" w:hAnsi="Times New Roman" w:cs="Times New Roman"/>
                <w:sz w:val="24"/>
                <w:szCs w:val="24"/>
              </w:rPr>
              <w:t>Oil</w:t>
            </w:r>
          </w:p>
        </w:tc>
        <w:tc>
          <w:tcPr>
            <w:tcW w:w="1728" w:type="dxa"/>
            <w:vAlign w:val="center"/>
          </w:tcPr>
          <w:p w:rsidR="00AB4026" w:rsidRDefault="00AB4026" w:rsidP="00AB4026">
            <w:pPr>
              <w:jc w:val="center"/>
              <w:rPr>
                <w:rFonts w:ascii="Times New Roman" w:hAnsi="Times New Roman" w:cs="Times New Roman"/>
                <w:sz w:val="24"/>
                <w:szCs w:val="24"/>
              </w:rPr>
            </w:pPr>
            <w:r>
              <w:rPr>
                <w:rFonts w:ascii="Times New Roman" w:hAnsi="Times New Roman" w:cs="Times New Roman"/>
                <w:sz w:val="24"/>
                <w:szCs w:val="24"/>
              </w:rPr>
              <w:t>Free</w:t>
            </w:r>
          </w:p>
        </w:tc>
      </w:tr>
    </w:tbl>
    <w:p w:rsidR="003A3D4D" w:rsidRDefault="003A3D4D" w:rsidP="003A3D4D">
      <w:pPr>
        <w:spacing w:after="0" w:line="240" w:lineRule="auto"/>
        <w:rPr>
          <w:rFonts w:ascii="Times New Roman" w:hAnsi="Times New Roman" w:cs="Times New Roman"/>
          <w:sz w:val="24"/>
          <w:szCs w:val="24"/>
        </w:rPr>
      </w:pP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History:</w:t>
      </w:r>
    </w:p>
    <w:p w:rsidR="00E30D65" w:rsidRPr="00790164" w:rsidRDefault="00E30D65" w:rsidP="003A3D4D">
      <w:pPr>
        <w:spacing w:after="0" w:line="240" w:lineRule="auto"/>
        <w:rPr>
          <w:rFonts w:ascii="Times New Roman" w:hAnsi="Times New Roman" w:cs="Times New Roman"/>
          <w:sz w:val="16"/>
          <w:szCs w:val="16"/>
        </w:rPr>
      </w:pPr>
      <w:r w:rsidRPr="00790164">
        <w:rPr>
          <w:rFonts w:ascii="Times New Roman" w:hAnsi="Times New Roman" w:cs="Times New Roman"/>
          <w:sz w:val="16"/>
          <w:szCs w:val="16"/>
        </w:rPr>
        <w:t xml:space="preserve">Adopted by the Town Board of the Town of Canandaigua 6/6/77. Amended in its entirety by resolution on 11/7/83, 6/11/90, and 5/8/95 except for those fees listed separate under local law. </w:t>
      </w:r>
      <w:proofErr w:type="gramStart"/>
      <w:r w:rsidRPr="00790164">
        <w:rPr>
          <w:rFonts w:ascii="Times New Roman" w:hAnsi="Times New Roman" w:cs="Times New Roman"/>
          <w:sz w:val="16"/>
          <w:szCs w:val="16"/>
        </w:rPr>
        <w:t>Further amended 4/3/07, 12/18/07, 3/3/09, 4/21/09; 12/15/10; 1/3/11; 2/13/12, 1/28/13, 1/6/14, 4/28/14, 1/5/15, 12/21/15</w:t>
      </w:r>
      <w:r w:rsidR="000F13FB">
        <w:rPr>
          <w:rFonts w:ascii="Times New Roman" w:hAnsi="Times New Roman" w:cs="Times New Roman"/>
          <w:sz w:val="16"/>
          <w:szCs w:val="16"/>
        </w:rPr>
        <w:t>, 5/16/16</w:t>
      </w:r>
      <w:r w:rsidR="005D381A">
        <w:rPr>
          <w:rFonts w:ascii="Times New Roman" w:hAnsi="Times New Roman" w:cs="Times New Roman"/>
          <w:sz w:val="16"/>
          <w:szCs w:val="16"/>
        </w:rPr>
        <w:t xml:space="preserve">, </w:t>
      </w:r>
      <w:r w:rsidR="00AC340B">
        <w:rPr>
          <w:rFonts w:ascii="Times New Roman" w:hAnsi="Times New Roman" w:cs="Times New Roman"/>
          <w:sz w:val="16"/>
          <w:szCs w:val="16"/>
        </w:rPr>
        <w:t>7/18/16</w:t>
      </w:r>
      <w:r w:rsidR="00985327">
        <w:rPr>
          <w:rFonts w:ascii="Times New Roman" w:hAnsi="Times New Roman" w:cs="Times New Roman"/>
          <w:sz w:val="16"/>
          <w:szCs w:val="16"/>
        </w:rPr>
        <w:t>, and 9/19/16</w:t>
      </w:r>
      <w:r w:rsidRPr="00790164">
        <w:rPr>
          <w:rFonts w:ascii="Times New Roman" w:hAnsi="Times New Roman" w:cs="Times New Roman"/>
          <w:sz w:val="16"/>
          <w:szCs w:val="16"/>
        </w:rPr>
        <w:t>.</w:t>
      </w:r>
      <w:proofErr w:type="gramEnd"/>
    </w:p>
    <w:sectPr w:rsidR="00E30D65" w:rsidRPr="00790164" w:rsidSect="003A3D4D">
      <w:footerReference w:type="default" r:id="rId8"/>
      <w:pgSz w:w="12240" w:h="15840"/>
      <w:pgMar w:top="108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686" w:rsidRDefault="00E21686" w:rsidP="00E30D65">
      <w:pPr>
        <w:spacing w:after="0" w:line="240" w:lineRule="auto"/>
      </w:pPr>
      <w:r>
        <w:separator/>
      </w:r>
    </w:p>
  </w:endnote>
  <w:endnote w:type="continuationSeparator" w:id="0">
    <w:p w:rsidR="00E21686" w:rsidRDefault="00E21686" w:rsidP="00E30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686" w:rsidRPr="006F743A" w:rsidRDefault="006F743A" w:rsidP="00790164">
    <w:pPr>
      <w:spacing w:after="0" w:line="240" w:lineRule="auto"/>
      <w:rPr>
        <w:rFonts w:ascii="Times New Roman" w:hAnsi="Times New Roman" w:cs="Times New Roman"/>
        <w:sz w:val="10"/>
        <w:szCs w:val="10"/>
      </w:rPr>
    </w:pPr>
    <w:fldSimple w:instr=" FILENAME  \* Lower  \* MERGEFORMAT ">
      <w:r w:rsidRPr="006F743A">
        <w:rPr>
          <w:rFonts w:ascii="Times New Roman" w:hAnsi="Times New Roman" w:cs="Times New Roman"/>
          <w:noProof/>
          <w:sz w:val="10"/>
          <w:szCs w:val="10"/>
        </w:rPr>
        <w:t>2016 adopted fee schedule september 19 2016 highway &amp; water.docx</w:t>
      </w:r>
    </w:fldSimple>
    <w:r w:rsidR="00E21686" w:rsidRPr="006F743A">
      <w:rPr>
        <w:rFonts w:ascii="Times New Roman" w:hAnsi="Times New Roman" w:cs="Times New Roman"/>
        <w:sz w:val="10"/>
        <w:szCs w:val="10"/>
      </w:rPr>
      <w:tab/>
    </w:r>
    <w:sdt>
      <w:sdtPr>
        <w:rPr>
          <w:rFonts w:ascii="Times New Roman" w:hAnsi="Times New Roman" w:cs="Times New Roman"/>
          <w:sz w:val="10"/>
          <w:szCs w:val="10"/>
        </w:rPr>
        <w:id w:val="250395305"/>
        <w:docPartObj>
          <w:docPartGallery w:val="Page Numbers (Top of Page)"/>
          <w:docPartUnique/>
        </w:docPartObj>
      </w:sdtPr>
      <w:sdtContent>
        <w:r w:rsidR="00E21686" w:rsidRPr="006F743A">
          <w:rPr>
            <w:rFonts w:ascii="Times New Roman" w:hAnsi="Times New Roman" w:cs="Times New Roman"/>
            <w:sz w:val="10"/>
            <w:szCs w:val="10"/>
          </w:rPr>
          <w:tab/>
        </w:r>
        <w:r w:rsidR="00E21686" w:rsidRPr="006F743A">
          <w:rPr>
            <w:rFonts w:ascii="Times New Roman" w:hAnsi="Times New Roman" w:cs="Times New Roman"/>
            <w:sz w:val="10"/>
            <w:szCs w:val="10"/>
          </w:rPr>
          <w:tab/>
        </w:r>
        <w:r w:rsidR="00E21686" w:rsidRPr="006F743A">
          <w:rPr>
            <w:rFonts w:ascii="Times New Roman" w:hAnsi="Times New Roman" w:cs="Times New Roman"/>
            <w:sz w:val="10"/>
            <w:szCs w:val="10"/>
          </w:rPr>
          <w:tab/>
        </w:r>
        <w:r w:rsidR="00E21686" w:rsidRPr="006F743A">
          <w:rPr>
            <w:rFonts w:ascii="Times New Roman" w:hAnsi="Times New Roman" w:cs="Times New Roman"/>
            <w:sz w:val="10"/>
            <w:szCs w:val="10"/>
          </w:rPr>
          <w:tab/>
        </w:r>
        <w:r w:rsidR="00E21686" w:rsidRPr="006F743A">
          <w:rPr>
            <w:rFonts w:ascii="Times New Roman" w:hAnsi="Times New Roman" w:cs="Times New Roman"/>
            <w:sz w:val="10"/>
            <w:szCs w:val="10"/>
          </w:rPr>
          <w:tab/>
        </w:r>
        <w:r w:rsidR="00E21686" w:rsidRPr="006F743A">
          <w:rPr>
            <w:rFonts w:ascii="Times New Roman" w:hAnsi="Times New Roman" w:cs="Times New Roman"/>
            <w:sz w:val="10"/>
            <w:szCs w:val="10"/>
          </w:rPr>
          <w:tab/>
        </w:r>
        <w:r w:rsidR="00E21686" w:rsidRPr="006F743A">
          <w:rPr>
            <w:rFonts w:ascii="Times New Roman" w:hAnsi="Times New Roman" w:cs="Times New Roman"/>
            <w:sz w:val="10"/>
            <w:szCs w:val="10"/>
          </w:rPr>
          <w:tab/>
          <w:t xml:space="preserve">Page </w:t>
        </w:r>
        <w:r w:rsidR="00A57A60" w:rsidRPr="006F743A">
          <w:rPr>
            <w:rFonts w:ascii="Times New Roman" w:hAnsi="Times New Roman" w:cs="Times New Roman"/>
            <w:sz w:val="10"/>
            <w:szCs w:val="10"/>
          </w:rPr>
          <w:fldChar w:fldCharType="begin"/>
        </w:r>
        <w:r w:rsidR="00E21686" w:rsidRPr="006F743A">
          <w:rPr>
            <w:rFonts w:ascii="Times New Roman" w:hAnsi="Times New Roman" w:cs="Times New Roman"/>
            <w:sz w:val="10"/>
            <w:szCs w:val="10"/>
          </w:rPr>
          <w:instrText xml:space="preserve"> PAGE </w:instrText>
        </w:r>
        <w:r w:rsidR="00A57A60" w:rsidRPr="006F743A">
          <w:rPr>
            <w:rFonts w:ascii="Times New Roman" w:hAnsi="Times New Roman" w:cs="Times New Roman"/>
            <w:sz w:val="10"/>
            <w:szCs w:val="10"/>
          </w:rPr>
          <w:fldChar w:fldCharType="separate"/>
        </w:r>
        <w:r>
          <w:rPr>
            <w:rFonts w:ascii="Times New Roman" w:hAnsi="Times New Roman" w:cs="Times New Roman"/>
            <w:noProof/>
            <w:sz w:val="10"/>
            <w:szCs w:val="10"/>
          </w:rPr>
          <w:t>1</w:t>
        </w:r>
        <w:r w:rsidR="00A57A60" w:rsidRPr="006F743A">
          <w:rPr>
            <w:rFonts w:ascii="Times New Roman" w:hAnsi="Times New Roman" w:cs="Times New Roman"/>
            <w:sz w:val="10"/>
            <w:szCs w:val="10"/>
          </w:rPr>
          <w:fldChar w:fldCharType="end"/>
        </w:r>
        <w:r w:rsidR="00E21686" w:rsidRPr="006F743A">
          <w:rPr>
            <w:rFonts w:ascii="Times New Roman" w:hAnsi="Times New Roman" w:cs="Times New Roman"/>
            <w:sz w:val="10"/>
            <w:szCs w:val="10"/>
          </w:rPr>
          <w:t xml:space="preserve"> of </w:t>
        </w:r>
        <w:r w:rsidR="00A57A60" w:rsidRPr="006F743A">
          <w:rPr>
            <w:rFonts w:ascii="Times New Roman" w:hAnsi="Times New Roman" w:cs="Times New Roman"/>
            <w:sz w:val="10"/>
            <w:szCs w:val="10"/>
          </w:rPr>
          <w:fldChar w:fldCharType="begin"/>
        </w:r>
        <w:r w:rsidR="00E21686" w:rsidRPr="006F743A">
          <w:rPr>
            <w:rFonts w:ascii="Times New Roman" w:hAnsi="Times New Roman" w:cs="Times New Roman"/>
            <w:sz w:val="10"/>
            <w:szCs w:val="10"/>
          </w:rPr>
          <w:instrText xml:space="preserve"> NUMPAGES  </w:instrText>
        </w:r>
        <w:r w:rsidR="00A57A60" w:rsidRPr="006F743A">
          <w:rPr>
            <w:rFonts w:ascii="Times New Roman" w:hAnsi="Times New Roman" w:cs="Times New Roman"/>
            <w:sz w:val="10"/>
            <w:szCs w:val="10"/>
          </w:rPr>
          <w:fldChar w:fldCharType="separate"/>
        </w:r>
        <w:r>
          <w:rPr>
            <w:rFonts w:ascii="Times New Roman" w:hAnsi="Times New Roman" w:cs="Times New Roman"/>
            <w:noProof/>
            <w:sz w:val="10"/>
            <w:szCs w:val="10"/>
          </w:rPr>
          <w:t>3</w:t>
        </w:r>
        <w:r w:rsidR="00A57A60" w:rsidRPr="006F743A">
          <w:rPr>
            <w:rFonts w:ascii="Times New Roman" w:hAnsi="Times New Roman" w:cs="Times New Roman"/>
            <w:sz w:val="10"/>
            <w:szCs w:val="1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686" w:rsidRDefault="00E21686" w:rsidP="00E30D65">
      <w:pPr>
        <w:spacing w:after="0" w:line="240" w:lineRule="auto"/>
      </w:pPr>
      <w:r>
        <w:separator/>
      </w:r>
    </w:p>
  </w:footnote>
  <w:footnote w:type="continuationSeparator" w:id="0">
    <w:p w:rsidR="00E21686" w:rsidRDefault="00E21686" w:rsidP="00E30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51C6B"/>
    <w:multiLevelType w:val="hybridMultilevel"/>
    <w:tmpl w:val="2EE8E2F8"/>
    <w:lvl w:ilvl="0" w:tplc="CA00E3D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181EBF"/>
    <w:multiLevelType w:val="hybridMultilevel"/>
    <w:tmpl w:val="844E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3A3D4D"/>
    <w:rsid w:val="00071B2F"/>
    <w:rsid w:val="000F13FB"/>
    <w:rsid w:val="0011120A"/>
    <w:rsid w:val="001E31FC"/>
    <w:rsid w:val="0023430D"/>
    <w:rsid w:val="00250F49"/>
    <w:rsid w:val="002B1BB8"/>
    <w:rsid w:val="002B6CC3"/>
    <w:rsid w:val="00310CAA"/>
    <w:rsid w:val="0032271A"/>
    <w:rsid w:val="00364904"/>
    <w:rsid w:val="003900BF"/>
    <w:rsid w:val="003A3D4D"/>
    <w:rsid w:val="003B52CD"/>
    <w:rsid w:val="003E2628"/>
    <w:rsid w:val="003F1A62"/>
    <w:rsid w:val="004440EE"/>
    <w:rsid w:val="00454D9F"/>
    <w:rsid w:val="00472F8C"/>
    <w:rsid w:val="004735E4"/>
    <w:rsid w:val="004923A6"/>
    <w:rsid w:val="004B1AD9"/>
    <w:rsid w:val="004D1A37"/>
    <w:rsid w:val="005667B3"/>
    <w:rsid w:val="00567481"/>
    <w:rsid w:val="005A36DD"/>
    <w:rsid w:val="005C685F"/>
    <w:rsid w:val="005D381A"/>
    <w:rsid w:val="00661A9F"/>
    <w:rsid w:val="006676A7"/>
    <w:rsid w:val="006770FA"/>
    <w:rsid w:val="006835FF"/>
    <w:rsid w:val="006B362D"/>
    <w:rsid w:val="006F743A"/>
    <w:rsid w:val="00735ABD"/>
    <w:rsid w:val="0078290F"/>
    <w:rsid w:val="00786303"/>
    <w:rsid w:val="00790164"/>
    <w:rsid w:val="007D1190"/>
    <w:rsid w:val="007D6231"/>
    <w:rsid w:val="007F3FB2"/>
    <w:rsid w:val="008138C1"/>
    <w:rsid w:val="00871323"/>
    <w:rsid w:val="00875CA1"/>
    <w:rsid w:val="008876F9"/>
    <w:rsid w:val="008C326B"/>
    <w:rsid w:val="008D2AEB"/>
    <w:rsid w:val="008E202C"/>
    <w:rsid w:val="009440B6"/>
    <w:rsid w:val="00985327"/>
    <w:rsid w:val="00995D8F"/>
    <w:rsid w:val="009C3CA8"/>
    <w:rsid w:val="009E74F8"/>
    <w:rsid w:val="00A04D52"/>
    <w:rsid w:val="00A21D72"/>
    <w:rsid w:val="00A27A53"/>
    <w:rsid w:val="00A32A39"/>
    <w:rsid w:val="00A34C99"/>
    <w:rsid w:val="00A4279C"/>
    <w:rsid w:val="00A57A60"/>
    <w:rsid w:val="00A84555"/>
    <w:rsid w:val="00A95DD1"/>
    <w:rsid w:val="00AB4026"/>
    <w:rsid w:val="00AB4877"/>
    <w:rsid w:val="00AC340B"/>
    <w:rsid w:val="00AD2AF4"/>
    <w:rsid w:val="00AE775A"/>
    <w:rsid w:val="00AF2DD7"/>
    <w:rsid w:val="00B14BD3"/>
    <w:rsid w:val="00B32E3F"/>
    <w:rsid w:val="00B5112E"/>
    <w:rsid w:val="00B77158"/>
    <w:rsid w:val="00B83378"/>
    <w:rsid w:val="00B84F22"/>
    <w:rsid w:val="00B97C3C"/>
    <w:rsid w:val="00C3232C"/>
    <w:rsid w:val="00C46651"/>
    <w:rsid w:val="00C466A7"/>
    <w:rsid w:val="00C64733"/>
    <w:rsid w:val="00C958B7"/>
    <w:rsid w:val="00CA4DEE"/>
    <w:rsid w:val="00D12011"/>
    <w:rsid w:val="00D25663"/>
    <w:rsid w:val="00D75DF2"/>
    <w:rsid w:val="00D774C1"/>
    <w:rsid w:val="00D814B2"/>
    <w:rsid w:val="00D838C2"/>
    <w:rsid w:val="00DA6298"/>
    <w:rsid w:val="00DB4300"/>
    <w:rsid w:val="00DD4508"/>
    <w:rsid w:val="00DE2CF3"/>
    <w:rsid w:val="00DE46B9"/>
    <w:rsid w:val="00DF7547"/>
    <w:rsid w:val="00E21686"/>
    <w:rsid w:val="00E30D65"/>
    <w:rsid w:val="00E60F10"/>
    <w:rsid w:val="00E748C0"/>
    <w:rsid w:val="00EA6378"/>
    <w:rsid w:val="00EB2E54"/>
    <w:rsid w:val="00EC16EB"/>
    <w:rsid w:val="00EC5158"/>
    <w:rsid w:val="00F03C44"/>
    <w:rsid w:val="00F162C0"/>
    <w:rsid w:val="00F27E31"/>
    <w:rsid w:val="00F53B0F"/>
    <w:rsid w:val="00F723CE"/>
    <w:rsid w:val="00FB695C"/>
    <w:rsid w:val="00FC4394"/>
    <w:rsid w:val="00FF4E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3D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3D4D"/>
    <w:pPr>
      <w:ind w:left="720"/>
      <w:contextualSpacing/>
    </w:pPr>
  </w:style>
  <w:style w:type="paragraph" w:styleId="Header">
    <w:name w:val="header"/>
    <w:basedOn w:val="Normal"/>
    <w:link w:val="HeaderChar"/>
    <w:uiPriority w:val="99"/>
    <w:semiHidden/>
    <w:unhideWhenUsed/>
    <w:rsid w:val="00E30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30D65"/>
  </w:style>
  <w:style w:type="paragraph" w:styleId="Footer">
    <w:name w:val="footer"/>
    <w:basedOn w:val="Normal"/>
    <w:link w:val="FooterChar"/>
    <w:uiPriority w:val="99"/>
    <w:semiHidden/>
    <w:unhideWhenUsed/>
    <w:rsid w:val="00E30D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30D65"/>
  </w:style>
  <w:style w:type="paragraph" w:styleId="BalloonText">
    <w:name w:val="Balloon Text"/>
    <w:basedOn w:val="Normal"/>
    <w:link w:val="BalloonTextChar"/>
    <w:uiPriority w:val="99"/>
    <w:semiHidden/>
    <w:unhideWhenUsed/>
    <w:rsid w:val="00735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D3595-33F3-4201-B34A-18AAF92B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jchrisman</dc:creator>
  <cp:lastModifiedBy>jchrisman</cp:lastModifiedBy>
  <cp:revision>3</cp:revision>
  <cp:lastPrinted>2016-09-12T12:42:00Z</cp:lastPrinted>
  <dcterms:created xsi:type="dcterms:W3CDTF">2016-09-23T14:11:00Z</dcterms:created>
  <dcterms:modified xsi:type="dcterms:W3CDTF">2016-09-23T14:23:00Z</dcterms:modified>
</cp:coreProperties>
</file>