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0FB51" w14:textId="77777777" w:rsidR="00D63386" w:rsidRDefault="00D63386" w:rsidP="00F21E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Courier New" w:eastAsia="Times New Roman" w:hAnsi="Courier New" w:cs="Courier New"/>
          <w:color w:val="222222"/>
          <w:sz w:val="24"/>
          <w:szCs w:val="24"/>
        </w:rPr>
      </w:pPr>
      <w:r w:rsidRPr="00D63386">
        <w:rPr>
          <w:rFonts w:ascii="Courier New" w:eastAsia="Times New Roman" w:hAnsi="Courier New" w:cs="Courier New"/>
          <w:color w:val="222222"/>
          <w:sz w:val="24"/>
          <w:szCs w:val="24"/>
          <w:u w:val="single"/>
        </w:rPr>
        <w:t>TITLE OF LL</w:t>
      </w:r>
      <w:r w:rsidRPr="00D63386">
        <w:rPr>
          <w:rFonts w:ascii="Courier New" w:eastAsia="Times New Roman" w:hAnsi="Courier New" w:cs="Courier New"/>
          <w:color w:val="222222"/>
          <w:sz w:val="24"/>
          <w:szCs w:val="24"/>
        </w:rPr>
        <w:t xml:space="preserve">:  </w:t>
      </w:r>
    </w:p>
    <w:p w14:paraId="6C550080" w14:textId="77777777" w:rsidR="00D63386" w:rsidRDefault="00D63386" w:rsidP="00F21E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Courier New" w:eastAsia="Times New Roman" w:hAnsi="Courier New" w:cs="Courier New"/>
          <w:color w:val="222222"/>
          <w:sz w:val="24"/>
          <w:szCs w:val="24"/>
        </w:rPr>
      </w:pPr>
    </w:p>
    <w:p w14:paraId="46548530" w14:textId="709DBDB5" w:rsidR="00D63386" w:rsidRPr="00D63386" w:rsidRDefault="00D63386" w:rsidP="00F21E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Courier New" w:eastAsia="Times New Roman" w:hAnsi="Courier New" w:cs="Courier New"/>
          <w:color w:val="222222"/>
          <w:sz w:val="24"/>
          <w:szCs w:val="24"/>
        </w:rPr>
      </w:pPr>
      <w:r w:rsidRPr="00D63386">
        <w:rPr>
          <w:rFonts w:ascii="Courier New" w:eastAsia="Times New Roman" w:hAnsi="Courier New" w:cs="Courier New"/>
          <w:color w:val="222222"/>
          <w:sz w:val="24"/>
          <w:szCs w:val="24"/>
        </w:rPr>
        <w:t xml:space="preserve">An act to </w:t>
      </w:r>
      <w:r w:rsidR="00F206B3">
        <w:rPr>
          <w:rFonts w:ascii="Courier New" w:eastAsia="Times New Roman" w:hAnsi="Courier New" w:cs="Courier New"/>
          <w:color w:val="222222"/>
          <w:sz w:val="24"/>
          <w:szCs w:val="24"/>
        </w:rPr>
        <w:t>revise and enhance the Neighborhood Commercial District.</w:t>
      </w:r>
    </w:p>
    <w:p w14:paraId="33865B01" w14:textId="77777777" w:rsidR="00D63386" w:rsidRPr="00D63386" w:rsidRDefault="00D63386" w:rsidP="00F21E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Courier New" w:eastAsia="Times New Roman" w:hAnsi="Courier New" w:cs="Courier New"/>
          <w:color w:val="222222"/>
          <w:sz w:val="24"/>
          <w:szCs w:val="24"/>
        </w:rPr>
      </w:pPr>
    </w:p>
    <w:p w14:paraId="445E03AA" w14:textId="273F7419" w:rsidR="00D63386" w:rsidRPr="00D63386" w:rsidRDefault="00D63386" w:rsidP="00F21E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Courier New" w:eastAsia="Times New Roman" w:hAnsi="Courier New" w:cs="Courier New"/>
          <w:color w:val="222222"/>
          <w:sz w:val="24"/>
          <w:szCs w:val="24"/>
        </w:rPr>
      </w:pPr>
      <w:r w:rsidRPr="00D63386">
        <w:rPr>
          <w:rFonts w:ascii="Courier New" w:eastAsia="Times New Roman" w:hAnsi="Courier New" w:cs="Courier New"/>
          <w:color w:val="222222"/>
          <w:sz w:val="24"/>
          <w:szCs w:val="24"/>
          <w:u w:val="single"/>
        </w:rPr>
        <w:t>PURPOSE OR GENERAL IDEA OF BILL</w:t>
      </w:r>
      <w:r>
        <w:rPr>
          <w:rFonts w:ascii="Courier New" w:eastAsia="Times New Roman" w:hAnsi="Courier New" w:cs="Courier New"/>
          <w:color w:val="222222"/>
          <w:sz w:val="24"/>
          <w:szCs w:val="24"/>
        </w:rPr>
        <w:t>:</w:t>
      </w:r>
    </w:p>
    <w:p w14:paraId="65BF637A" w14:textId="77777777" w:rsidR="00D63386" w:rsidRPr="00D63386" w:rsidRDefault="00D63386" w:rsidP="00F21E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Courier New" w:eastAsia="Times New Roman" w:hAnsi="Courier New" w:cs="Courier New"/>
          <w:color w:val="222222"/>
          <w:sz w:val="24"/>
          <w:szCs w:val="24"/>
        </w:rPr>
      </w:pPr>
    </w:p>
    <w:p w14:paraId="2CFB157A" w14:textId="39DCBFEC" w:rsidR="00D63386" w:rsidRPr="00D63386" w:rsidRDefault="00D63386" w:rsidP="00F21E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Courier New" w:eastAsia="Times New Roman" w:hAnsi="Courier New" w:cs="Courier New"/>
          <w:color w:val="222222"/>
          <w:sz w:val="24"/>
          <w:szCs w:val="24"/>
        </w:rPr>
      </w:pPr>
      <w:r w:rsidRPr="00D63386">
        <w:rPr>
          <w:rFonts w:ascii="Courier New" w:eastAsia="Times New Roman" w:hAnsi="Courier New" w:cs="Courier New"/>
          <w:color w:val="222222"/>
          <w:sz w:val="24"/>
          <w:szCs w:val="24"/>
        </w:rPr>
        <w:t xml:space="preserve">The purpose of this local law is to amend Town Code </w:t>
      </w:r>
      <w:r>
        <w:rPr>
          <w:rFonts w:ascii="Courier New" w:eastAsia="Times New Roman" w:hAnsi="Courier New" w:cs="Courier New"/>
          <w:color w:val="222222"/>
          <w:sz w:val="24"/>
          <w:szCs w:val="24"/>
        </w:rPr>
        <w:t>C</w:t>
      </w:r>
      <w:r w:rsidRPr="00D63386">
        <w:rPr>
          <w:rFonts w:ascii="Courier New" w:eastAsia="Times New Roman" w:hAnsi="Courier New" w:cs="Courier New"/>
          <w:color w:val="222222"/>
          <w:sz w:val="24"/>
          <w:szCs w:val="24"/>
        </w:rPr>
        <w:t xml:space="preserve">hapter </w:t>
      </w:r>
      <w:r w:rsidR="00F206B3">
        <w:rPr>
          <w:rFonts w:ascii="Courier New" w:eastAsia="Times New Roman" w:hAnsi="Courier New" w:cs="Courier New"/>
          <w:color w:val="222222"/>
          <w:sz w:val="24"/>
          <w:szCs w:val="24"/>
        </w:rPr>
        <w:t>220-22</w:t>
      </w:r>
      <w:r w:rsidRPr="00D63386">
        <w:rPr>
          <w:rFonts w:ascii="Courier New" w:eastAsia="Times New Roman" w:hAnsi="Courier New" w:cs="Courier New"/>
          <w:color w:val="222222"/>
          <w:sz w:val="24"/>
          <w:szCs w:val="24"/>
        </w:rPr>
        <w:t xml:space="preserve"> to</w:t>
      </w:r>
      <w:r w:rsidR="00F206B3">
        <w:rPr>
          <w:rFonts w:ascii="Courier New" w:eastAsia="Times New Roman" w:hAnsi="Courier New" w:cs="Courier New"/>
          <w:color w:val="FF0000"/>
          <w:sz w:val="24"/>
          <w:szCs w:val="24"/>
        </w:rPr>
        <w:t xml:space="preserve"> </w:t>
      </w:r>
      <w:r w:rsidR="00F206B3" w:rsidRPr="00E17B41">
        <w:rPr>
          <w:rFonts w:ascii="Courier New" w:eastAsia="Times New Roman" w:hAnsi="Courier New" w:cs="Courier New"/>
          <w:sz w:val="24"/>
          <w:szCs w:val="24"/>
        </w:rPr>
        <w:t>allow commercial spaces that support surrounding residences</w:t>
      </w:r>
      <w:r w:rsidR="00E17B41" w:rsidRPr="00E17B41">
        <w:rPr>
          <w:rFonts w:ascii="Courier New" w:eastAsia="Times New Roman" w:hAnsi="Courier New" w:cs="Courier New"/>
          <w:sz w:val="24"/>
          <w:szCs w:val="24"/>
        </w:rPr>
        <w:t xml:space="preserve"> and</w:t>
      </w:r>
      <w:r w:rsidR="00F206B3" w:rsidRPr="00E17B41">
        <w:rPr>
          <w:rFonts w:ascii="Courier New" w:eastAsia="Times New Roman" w:hAnsi="Courier New" w:cs="Courier New"/>
          <w:sz w:val="24"/>
          <w:szCs w:val="24"/>
        </w:rPr>
        <w:t xml:space="preserve"> promote investment in Cheshire as a hamlet</w:t>
      </w:r>
      <w:r w:rsidRPr="00E17B41">
        <w:rPr>
          <w:rFonts w:ascii="Courier New" w:eastAsia="Times New Roman" w:hAnsi="Courier New" w:cs="Courier New"/>
          <w:sz w:val="24"/>
          <w:szCs w:val="24"/>
        </w:rPr>
        <w:t>.</w:t>
      </w:r>
      <w:bookmarkStart w:id="0" w:name="_GoBack"/>
      <w:bookmarkEnd w:id="0"/>
    </w:p>
    <w:p w14:paraId="3773B84C" w14:textId="77777777" w:rsidR="00D63386" w:rsidRPr="00D63386" w:rsidRDefault="00D63386" w:rsidP="00F21E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Courier New" w:eastAsia="Times New Roman" w:hAnsi="Courier New" w:cs="Courier New"/>
          <w:color w:val="222222"/>
          <w:sz w:val="24"/>
          <w:szCs w:val="24"/>
        </w:rPr>
      </w:pPr>
    </w:p>
    <w:p w14:paraId="6D720051" w14:textId="67F2BC6A" w:rsidR="00D63386" w:rsidRDefault="00D63386" w:rsidP="00F21E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Courier New" w:eastAsia="Times New Roman" w:hAnsi="Courier New" w:cs="Courier New"/>
          <w:color w:val="222222"/>
          <w:sz w:val="24"/>
          <w:szCs w:val="24"/>
        </w:rPr>
      </w:pPr>
      <w:r w:rsidRPr="00D63386">
        <w:rPr>
          <w:rFonts w:ascii="Courier New" w:eastAsia="Times New Roman" w:hAnsi="Courier New" w:cs="Courier New"/>
          <w:color w:val="222222"/>
          <w:sz w:val="24"/>
          <w:szCs w:val="24"/>
          <w:u w:val="single"/>
        </w:rPr>
        <w:t>SUMMARY OF SPECIFIC PROVISIONS</w:t>
      </w:r>
      <w:r w:rsidRPr="00D63386">
        <w:rPr>
          <w:rFonts w:ascii="Courier New" w:eastAsia="Times New Roman" w:hAnsi="Courier New" w:cs="Courier New"/>
          <w:color w:val="222222"/>
          <w:sz w:val="24"/>
          <w:szCs w:val="24"/>
        </w:rPr>
        <w:t>:</w:t>
      </w:r>
    </w:p>
    <w:p w14:paraId="6633256B" w14:textId="532F5DD3" w:rsidR="00F206B3" w:rsidRDefault="00F206B3" w:rsidP="00F21E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Courier New" w:eastAsia="Times New Roman" w:hAnsi="Courier New" w:cs="Courier New"/>
          <w:color w:val="222222"/>
          <w:sz w:val="24"/>
          <w:szCs w:val="24"/>
        </w:rPr>
      </w:pPr>
    </w:p>
    <w:p w14:paraId="498312EB" w14:textId="79E2927F" w:rsidR="00D63386" w:rsidRPr="00D63386" w:rsidRDefault="00F206B3" w:rsidP="00F21E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Courier New" w:eastAsia="Times New Roman" w:hAnsi="Courier New" w:cs="Courier New"/>
          <w:color w:val="222222"/>
          <w:sz w:val="24"/>
          <w:szCs w:val="24"/>
        </w:rPr>
      </w:pPr>
      <w:r>
        <w:rPr>
          <w:rFonts w:ascii="Courier New" w:eastAsia="Times New Roman" w:hAnsi="Courier New" w:cs="Courier New"/>
          <w:color w:val="222222"/>
          <w:sz w:val="24"/>
          <w:szCs w:val="24"/>
        </w:rPr>
        <w:t>See redline draft of local law.</w:t>
      </w:r>
    </w:p>
    <w:p w14:paraId="7A49DDA6" w14:textId="77777777" w:rsidR="00D63386" w:rsidRPr="00D63386" w:rsidRDefault="00D63386" w:rsidP="00F21E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Courier New" w:eastAsia="Times New Roman" w:hAnsi="Courier New" w:cs="Courier New"/>
          <w:color w:val="222222"/>
          <w:sz w:val="24"/>
          <w:szCs w:val="24"/>
        </w:rPr>
      </w:pPr>
    </w:p>
    <w:p w14:paraId="7EC92A2E" w14:textId="7583633A" w:rsidR="00D63386" w:rsidRDefault="00D63386" w:rsidP="00F21E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Courier New" w:eastAsia="Times New Roman" w:hAnsi="Courier New" w:cs="Courier New"/>
          <w:color w:val="222222"/>
          <w:sz w:val="24"/>
          <w:szCs w:val="24"/>
        </w:rPr>
      </w:pPr>
      <w:r w:rsidRPr="00D63386">
        <w:rPr>
          <w:rFonts w:ascii="Courier New" w:eastAsia="Times New Roman" w:hAnsi="Courier New" w:cs="Courier New"/>
          <w:color w:val="222222"/>
          <w:sz w:val="24"/>
          <w:szCs w:val="24"/>
          <w:u w:val="single"/>
        </w:rPr>
        <w:t>JUSTIFICATION</w:t>
      </w:r>
      <w:r w:rsidRPr="00D63386">
        <w:rPr>
          <w:rFonts w:ascii="Courier New" w:eastAsia="Times New Roman" w:hAnsi="Courier New" w:cs="Courier New"/>
          <w:color w:val="222222"/>
          <w:sz w:val="24"/>
          <w:szCs w:val="24"/>
        </w:rPr>
        <w:t>:</w:t>
      </w:r>
    </w:p>
    <w:p w14:paraId="4C82934B" w14:textId="37AA1780" w:rsidR="006938A1" w:rsidRDefault="006938A1" w:rsidP="00F21E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Courier New" w:eastAsia="Times New Roman" w:hAnsi="Courier New" w:cs="Courier New"/>
          <w:color w:val="222222"/>
          <w:sz w:val="24"/>
          <w:szCs w:val="24"/>
        </w:rPr>
      </w:pPr>
    </w:p>
    <w:p w14:paraId="13545960" w14:textId="32B08113" w:rsidR="006938A1" w:rsidRDefault="00F206B3" w:rsidP="00F21E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Courier New" w:eastAsia="Times New Roman" w:hAnsi="Courier New" w:cs="Courier New"/>
          <w:color w:val="222222"/>
          <w:sz w:val="24"/>
          <w:szCs w:val="24"/>
        </w:rPr>
      </w:pPr>
      <w:r>
        <w:rPr>
          <w:rFonts w:ascii="Courier New" w:eastAsia="Times New Roman" w:hAnsi="Courier New" w:cs="Courier New"/>
          <w:color w:val="222222"/>
          <w:sz w:val="24"/>
          <w:szCs w:val="24"/>
        </w:rPr>
        <w:t xml:space="preserve">Regarding multiple uses on one lot, if a property owner has the means and ability, we are </w:t>
      </w:r>
      <w:r w:rsidR="003A0767">
        <w:rPr>
          <w:rFonts w:ascii="Courier New" w:eastAsia="Times New Roman" w:hAnsi="Courier New" w:cs="Courier New"/>
          <w:color w:val="222222"/>
          <w:sz w:val="24"/>
          <w:szCs w:val="24"/>
        </w:rPr>
        <w:t>reducing potential restrictions on development. This is currently available on CC properties but not NC.</w:t>
      </w:r>
    </w:p>
    <w:p w14:paraId="385492E4" w14:textId="1F93F844" w:rsidR="003A0767" w:rsidRDefault="003A0767" w:rsidP="00F21E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Courier New" w:eastAsia="Times New Roman" w:hAnsi="Courier New" w:cs="Courier New"/>
          <w:color w:val="222222"/>
          <w:sz w:val="24"/>
          <w:szCs w:val="24"/>
        </w:rPr>
      </w:pPr>
    </w:p>
    <w:p w14:paraId="5DA29262" w14:textId="1DD2477A" w:rsidR="003A0767" w:rsidRDefault="003A0767" w:rsidP="00F21E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Courier New" w:eastAsia="Times New Roman" w:hAnsi="Courier New" w:cs="Courier New"/>
          <w:color w:val="222222"/>
          <w:sz w:val="24"/>
          <w:szCs w:val="24"/>
        </w:rPr>
      </w:pPr>
      <w:r>
        <w:rPr>
          <w:rFonts w:ascii="Courier New" w:eastAsia="Times New Roman" w:hAnsi="Courier New" w:cs="Courier New"/>
          <w:color w:val="222222"/>
          <w:sz w:val="24"/>
          <w:szCs w:val="24"/>
        </w:rPr>
        <w:t>Regarding new uses, there are existing permitted uses within other zoning districts that would contribute to accomplishing the purpose of the neighborhood commercial district. Those light retail or small office uses were added to potentially bring light traffic into the area.</w:t>
      </w:r>
    </w:p>
    <w:p w14:paraId="004D77FC" w14:textId="3700BE9D" w:rsidR="003A0767" w:rsidRDefault="003A0767" w:rsidP="00F21E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Courier New" w:eastAsia="Times New Roman" w:hAnsi="Courier New" w:cs="Courier New"/>
          <w:color w:val="222222"/>
          <w:sz w:val="24"/>
          <w:szCs w:val="24"/>
        </w:rPr>
      </w:pPr>
    </w:p>
    <w:p w14:paraId="329D4C21" w14:textId="552F6977" w:rsidR="003A0767" w:rsidRDefault="003A0767" w:rsidP="00F21E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Courier New" w:eastAsia="Times New Roman" w:hAnsi="Courier New" w:cs="Courier New"/>
          <w:color w:val="222222"/>
          <w:sz w:val="24"/>
          <w:szCs w:val="24"/>
        </w:rPr>
      </w:pPr>
      <w:r>
        <w:rPr>
          <w:rFonts w:ascii="Courier New" w:eastAsia="Times New Roman" w:hAnsi="Courier New" w:cs="Courier New"/>
          <w:color w:val="222222"/>
          <w:sz w:val="24"/>
          <w:szCs w:val="24"/>
        </w:rPr>
        <w:t>Sizes reduced</w:t>
      </w:r>
      <w:r w:rsidR="009D5FA6">
        <w:rPr>
          <w:rFonts w:ascii="Courier New" w:eastAsia="Times New Roman" w:hAnsi="Courier New" w:cs="Courier New"/>
          <w:color w:val="222222"/>
          <w:sz w:val="24"/>
          <w:szCs w:val="24"/>
        </w:rPr>
        <w:t xml:space="preserve"> to conform to existing Neighborhood Commercial district and surrounding areas (Cheshire). If our goal is to create areas </w:t>
      </w:r>
      <w:r w:rsidR="00D32847">
        <w:rPr>
          <w:rFonts w:ascii="Courier New" w:eastAsia="Times New Roman" w:hAnsi="Courier New" w:cs="Courier New"/>
          <w:color w:val="222222"/>
          <w:sz w:val="24"/>
          <w:szCs w:val="24"/>
        </w:rPr>
        <w:t>that blend with historic buildings</w:t>
      </w:r>
      <w:r w:rsidR="009D5FA6">
        <w:rPr>
          <w:rFonts w:ascii="Courier New" w:eastAsia="Times New Roman" w:hAnsi="Courier New" w:cs="Courier New"/>
          <w:color w:val="222222"/>
          <w:sz w:val="24"/>
          <w:szCs w:val="24"/>
        </w:rPr>
        <w:t xml:space="preserve">, we should allow </w:t>
      </w:r>
      <w:r w:rsidR="00D32847">
        <w:rPr>
          <w:rFonts w:ascii="Courier New" w:eastAsia="Times New Roman" w:hAnsi="Courier New" w:cs="Courier New"/>
          <w:color w:val="222222"/>
          <w:sz w:val="24"/>
          <w:szCs w:val="24"/>
        </w:rPr>
        <w:t>make it legal to do so</w:t>
      </w:r>
      <w:r w:rsidR="009D5FA6">
        <w:rPr>
          <w:rFonts w:ascii="Courier New" w:eastAsia="Times New Roman" w:hAnsi="Courier New" w:cs="Courier New"/>
          <w:color w:val="222222"/>
          <w:sz w:val="24"/>
          <w:szCs w:val="24"/>
        </w:rPr>
        <w:t>.</w:t>
      </w:r>
    </w:p>
    <w:p w14:paraId="74D9AADA" w14:textId="5D7C6BBF" w:rsidR="0089300C" w:rsidRDefault="0089300C" w:rsidP="00F21E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Courier New" w:eastAsia="Times New Roman" w:hAnsi="Courier New" w:cs="Courier New"/>
          <w:color w:val="222222"/>
          <w:sz w:val="24"/>
          <w:szCs w:val="24"/>
        </w:rPr>
      </w:pPr>
    </w:p>
    <w:p w14:paraId="093E76A6" w14:textId="5E950CDE" w:rsidR="0089300C" w:rsidRDefault="0089300C" w:rsidP="00F21E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Courier New" w:eastAsia="Times New Roman" w:hAnsi="Courier New" w:cs="Courier New"/>
          <w:color w:val="222222"/>
          <w:sz w:val="24"/>
          <w:szCs w:val="24"/>
        </w:rPr>
      </w:pPr>
      <w:r>
        <w:rPr>
          <w:rFonts w:ascii="Courier New" w:eastAsia="Times New Roman" w:hAnsi="Courier New" w:cs="Courier New"/>
          <w:color w:val="222222"/>
          <w:sz w:val="24"/>
          <w:szCs w:val="24"/>
        </w:rPr>
        <w:t xml:space="preserve">Of </w:t>
      </w:r>
      <w:r w:rsidRPr="0089300C">
        <w:rPr>
          <w:rFonts w:ascii="Courier New" w:eastAsia="Times New Roman" w:hAnsi="Courier New" w:cs="Courier New"/>
          <w:color w:val="222222"/>
          <w:sz w:val="24"/>
          <w:szCs w:val="24"/>
        </w:rPr>
        <w:t>Towns in NY with a population between 10000 and 25000 within 50 miles of 14424</w:t>
      </w:r>
      <w:r w:rsidR="00D4306F">
        <w:rPr>
          <w:rFonts w:ascii="Courier New" w:eastAsia="Times New Roman" w:hAnsi="Courier New" w:cs="Courier New"/>
          <w:color w:val="222222"/>
          <w:sz w:val="24"/>
          <w:szCs w:val="24"/>
        </w:rPr>
        <w:t>, none had a zoning district specifically for hamlets. In Ontario County, only 4 communities have a hamlet or neighborhood commercial zoning district.</w:t>
      </w:r>
    </w:p>
    <w:p w14:paraId="171B8D4C" w14:textId="17085EA0" w:rsidR="00D32847" w:rsidRDefault="00D32847" w:rsidP="00F21E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Courier New" w:eastAsia="Times New Roman" w:hAnsi="Courier New" w:cs="Courier New"/>
          <w:color w:val="222222"/>
          <w:sz w:val="24"/>
          <w:szCs w:val="24"/>
        </w:rPr>
      </w:pPr>
    </w:p>
    <w:p w14:paraId="3722D493" w14:textId="333B26D2" w:rsidR="00D32847" w:rsidRDefault="00D32847" w:rsidP="00F21E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Courier New" w:eastAsia="Times New Roman" w:hAnsi="Courier New" w:cs="Courier New"/>
          <w:color w:val="222222"/>
          <w:sz w:val="24"/>
          <w:szCs w:val="24"/>
        </w:rPr>
      </w:pPr>
      <w:r>
        <w:rPr>
          <w:rFonts w:ascii="Courier New" w:eastAsia="Times New Roman" w:hAnsi="Courier New" w:cs="Courier New"/>
          <w:color w:val="222222"/>
          <w:sz w:val="24"/>
          <w:szCs w:val="24"/>
        </w:rPr>
        <w:t>We know that many of the residences in Cheshire are income distressed. Allowing Commercial spaces that cater to nearby residences and in a design that promotes walkability can decrease the cost of living and promote community health. Walkability is also a key design element of Elder Friendly Development.</w:t>
      </w:r>
    </w:p>
    <w:p w14:paraId="1143E7A8" w14:textId="751ABFF7" w:rsidR="00D32847" w:rsidRDefault="00D32847" w:rsidP="00F21E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Courier New" w:eastAsia="Times New Roman" w:hAnsi="Courier New" w:cs="Courier New"/>
          <w:color w:val="222222"/>
          <w:sz w:val="24"/>
          <w:szCs w:val="24"/>
        </w:rPr>
      </w:pPr>
    </w:p>
    <w:p w14:paraId="23F9B41C" w14:textId="77777777" w:rsidR="00F21EB4" w:rsidRDefault="00D32847" w:rsidP="00F21E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Courier New" w:eastAsia="Times New Roman" w:hAnsi="Courier New" w:cs="Courier New"/>
          <w:color w:val="222222"/>
          <w:sz w:val="24"/>
          <w:szCs w:val="24"/>
        </w:rPr>
      </w:pPr>
      <w:r>
        <w:rPr>
          <w:rFonts w:ascii="Courier New" w:eastAsia="Times New Roman" w:hAnsi="Courier New" w:cs="Courier New"/>
          <w:color w:val="222222"/>
          <w:sz w:val="24"/>
          <w:szCs w:val="24"/>
        </w:rPr>
        <w:t>During the Town’s consideration of Sewer in Cheshire, one concern for residents was cost. By potentially allowing a greater number and variety of commercial spaces, the cost to existing residences may be reduced.</w:t>
      </w:r>
    </w:p>
    <w:p w14:paraId="2BDF6852" w14:textId="4299DE80" w:rsidR="006938A1" w:rsidRDefault="006938A1" w:rsidP="00F21E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Courier New" w:eastAsia="Times New Roman" w:hAnsi="Courier New" w:cs="Courier New"/>
          <w:color w:val="222222"/>
          <w:sz w:val="24"/>
          <w:szCs w:val="24"/>
          <w:u w:val="single"/>
        </w:rPr>
      </w:pPr>
      <w:r>
        <w:rPr>
          <w:rFonts w:ascii="Courier New" w:eastAsia="Times New Roman" w:hAnsi="Courier New" w:cs="Courier New"/>
          <w:color w:val="222222"/>
          <w:sz w:val="24"/>
          <w:szCs w:val="24"/>
          <w:u w:val="single"/>
        </w:rPr>
        <w:lastRenderedPageBreak/>
        <w:t>PLAN REFERENCE:</w:t>
      </w:r>
      <w:r w:rsidR="00D676C0">
        <w:rPr>
          <w:rFonts w:ascii="Courier New" w:eastAsia="Times New Roman" w:hAnsi="Courier New" w:cs="Courier New"/>
          <w:color w:val="222222"/>
          <w:sz w:val="24"/>
          <w:szCs w:val="24"/>
          <w:u w:val="single"/>
        </w:rPr>
        <w:t xml:space="preserve"> Relevant Items Bold and Underline</w:t>
      </w:r>
    </w:p>
    <w:p w14:paraId="42111CAA" w14:textId="77777777" w:rsidR="00D676C0" w:rsidRDefault="00D676C0" w:rsidP="00D633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4"/>
          <w:szCs w:val="24"/>
          <w:u w:val="single"/>
        </w:rPr>
      </w:pPr>
    </w:p>
    <w:p w14:paraId="4C2480C2" w14:textId="4BC977D4" w:rsidR="00AF69BC" w:rsidRDefault="00AF69BC"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yperlink"/>
          <w:rFonts w:ascii="Courier New" w:eastAsia="Times New Roman" w:hAnsi="Courier New" w:cs="Courier New"/>
          <w:color w:val="222222"/>
          <w:sz w:val="24"/>
          <w:szCs w:val="24"/>
          <w:u w:val="none"/>
        </w:rPr>
      </w:pPr>
      <w:r>
        <w:rPr>
          <w:rStyle w:val="Hyperlink"/>
          <w:rFonts w:ascii="Courier New" w:eastAsia="Times New Roman" w:hAnsi="Courier New" w:cs="Courier New"/>
          <w:color w:val="222222"/>
          <w:sz w:val="24"/>
          <w:szCs w:val="24"/>
          <w:u w:val="none"/>
        </w:rPr>
        <w:t>2014 Comprehensive Plan Goals/Action Steps</w:t>
      </w:r>
    </w:p>
    <w:p w14:paraId="1568B366" w14:textId="439F0D80" w:rsidR="00AF69BC" w:rsidRDefault="00AF69BC"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Style w:val="Hyperlink"/>
          <w:rFonts w:ascii="Courier New" w:eastAsia="Times New Roman" w:hAnsi="Courier New" w:cs="Courier New"/>
          <w:color w:val="222222"/>
          <w:sz w:val="24"/>
          <w:szCs w:val="24"/>
          <w:u w:val="none"/>
        </w:rPr>
      </w:pPr>
      <w:r w:rsidRPr="00D676C0">
        <w:rPr>
          <w:rStyle w:val="Hyperlink"/>
          <w:rFonts w:ascii="Courier New" w:eastAsia="Times New Roman" w:hAnsi="Courier New" w:cs="Courier New"/>
          <w:b/>
          <w:color w:val="222222"/>
          <w:sz w:val="24"/>
          <w:szCs w:val="24"/>
        </w:rPr>
        <w:t>Preserve the history of the Town of Canandaigua and support the protection of significant historic properties</w:t>
      </w:r>
      <w:r w:rsidRPr="00AF69BC">
        <w:rPr>
          <w:rStyle w:val="Hyperlink"/>
          <w:rFonts w:ascii="Courier New" w:eastAsia="Times New Roman" w:hAnsi="Courier New" w:cs="Courier New"/>
          <w:color w:val="222222"/>
          <w:sz w:val="24"/>
          <w:szCs w:val="24"/>
          <w:u w:val="none"/>
        </w:rPr>
        <w:t>.</w:t>
      </w:r>
    </w:p>
    <w:p w14:paraId="5433DC59" w14:textId="77777777" w:rsidR="00D166F9" w:rsidRDefault="00D166F9"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Style w:val="Hyperlink"/>
          <w:rFonts w:ascii="Courier New" w:eastAsia="Times New Roman" w:hAnsi="Courier New" w:cs="Courier New"/>
          <w:color w:val="222222"/>
          <w:sz w:val="24"/>
          <w:szCs w:val="24"/>
          <w:u w:val="none"/>
        </w:rPr>
      </w:pPr>
    </w:p>
    <w:p w14:paraId="4F1A6F46" w14:textId="6ED09D6A" w:rsidR="005A0195" w:rsidRDefault="005A0195"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Style w:val="Hyperlink"/>
          <w:rFonts w:ascii="Courier New" w:eastAsia="Times New Roman" w:hAnsi="Courier New" w:cs="Courier New"/>
          <w:color w:val="222222"/>
          <w:sz w:val="24"/>
          <w:szCs w:val="24"/>
          <w:u w:val="none"/>
        </w:rPr>
      </w:pPr>
      <w:r w:rsidRPr="00033D62">
        <w:rPr>
          <w:rStyle w:val="Hyperlink"/>
          <w:rFonts w:ascii="Courier New" w:eastAsia="Times New Roman" w:hAnsi="Courier New" w:cs="Courier New"/>
          <w:b/>
          <w:color w:val="222222"/>
          <w:sz w:val="24"/>
          <w:szCs w:val="24"/>
        </w:rPr>
        <w:t>Promote the expansion of sewer and water services to those areas of the Town where increased growth and development is most appropriate</w:t>
      </w:r>
      <w:r w:rsidRPr="005A0195">
        <w:rPr>
          <w:rStyle w:val="Hyperlink"/>
          <w:rFonts w:ascii="Courier New" w:eastAsia="Times New Roman" w:hAnsi="Courier New" w:cs="Courier New"/>
          <w:color w:val="222222"/>
          <w:sz w:val="24"/>
          <w:szCs w:val="24"/>
          <w:u w:val="none"/>
        </w:rPr>
        <w:t>.</w:t>
      </w:r>
    </w:p>
    <w:p w14:paraId="640AF0ED" w14:textId="77777777" w:rsidR="00D166F9" w:rsidRDefault="00D166F9"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Style w:val="Hyperlink"/>
          <w:rFonts w:ascii="Courier New" w:eastAsia="Times New Roman" w:hAnsi="Courier New" w:cs="Courier New"/>
          <w:color w:val="222222"/>
          <w:sz w:val="24"/>
          <w:szCs w:val="24"/>
          <w:u w:val="none"/>
        </w:rPr>
      </w:pPr>
    </w:p>
    <w:p w14:paraId="372F24EF" w14:textId="5E0E40E0" w:rsidR="00D166F9" w:rsidRDefault="005A0195"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Style w:val="Hyperlink"/>
          <w:rFonts w:ascii="Courier New" w:eastAsia="Times New Roman" w:hAnsi="Courier New" w:cs="Courier New"/>
          <w:b/>
          <w:color w:val="222222"/>
          <w:sz w:val="24"/>
          <w:szCs w:val="24"/>
        </w:rPr>
      </w:pPr>
      <w:r w:rsidRPr="00033D62">
        <w:rPr>
          <w:rStyle w:val="Hyperlink"/>
          <w:rFonts w:ascii="Courier New" w:eastAsia="Times New Roman" w:hAnsi="Courier New" w:cs="Courier New"/>
          <w:b/>
          <w:color w:val="222222"/>
          <w:sz w:val="24"/>
          <w:szCs w:val="24"/>
        </w:rPr>
        <w:t>Promote development of a diverse and sustainable tax base.</w:t>
      </w:r>
    </w:p>
    <w:p w14:paraId="63DBB1A8" w14:textId="77777777" w:rsidR="00D166F9" w:rsidRDefault="00D166F9"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Style w:val="Hyperlink"/>
          <w:rFonts w:ascii="Courier New" w:eastAsia="Times New Roman" w:hAnsi="Courier New" w:cs="Courier New"/>
          <w:b/>
          <w:color w:val="222222"/>
          <w:sz w:val="24"/>
          <w:szCs w:val="24"/>
        </w:rPr>
      </w:pPr>
    </w:p>
    <w:p w14:paraId="6A10E758" w14:textId="7E3B6387" w:rsidR="00D166F9" w:rsidRDefault="005A0195"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Style w:val="Hyperlink"/>
          <w:rFonts w:ascii="Courier New" w:eastAsia="Times New Roman" w:hAnsi="Courier New" w:cs="Courier New"/>
          <w:b/>
          <w:color w:val="222222"/>
          <w:sz w:val="24"/>
          <w:szCs w:val="24"/>
        </w:rPr>
      </w:pPr>
      <w:r w:rsidRPr="00D166F9">
        <w:rPr>
          <w:rStyle w:val="Hyperlink"/>
          <w:rFonts w:ascii="Courier New" w:eastAsia="Times New Roman" w:hAnsi="Courier New" w:cs="Courier New"/>
          <w:b/>
          <w:color w:val="222222"/>
          <w:sz w:val="24"/>
          <w:szCs w:val="24"/>
        </w:rPr>
        <w:t>conduct analysis of current NC zoning</w:t>
      </w:r>
    </w:p>
    <w:p w14:paraId="476628A8" w14:textId="77777777" w:rsidR="00D166F9" w:rsidRDefault="00D166F9"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Style w:val="Hyperlink"/>
          <w:rFonts w:ascii="Courier New" w:eastAsia="Times New Roman" w:hAnsi="Courier New" w:cs="Courier New"/>
          <w:b/>
          <w:color w:val="222222"/>
          <w:sz w:val="24"/>
          <w:szCs w:val="24"/>
        </w:rPr>
      </w:pPr>
    </w:p>
    <w:p w14:paraId="75FBF5B6" w14:textId="35327D30" w:rsidR="00D166F9" w:rsidRDefault="005A0195"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Style w:val="Hyperlink"/>
          <w:rFonts w:ascii="Courier New" w:eastAsia="Times New Roman" w:hAnsi="Courier New" w:cs="Courier New"/>
          <w:b/>
          <w:color w:val="222222"/>
          <w:sz w:val="24"/>
          <w:szCs w:val="24"/>
        </w:rPr>
      </w:pPr>
      <w:r w:rsidRPr="00D166F9">
        <w:rPr>
          <w:rStyle w:val="Hyperlink"/>
          <w:rFonts w:ascii="Courier New" w:eastAsia="Times New Roman" w:hAnsi="Courier New" w:cs="Courier New"/>
          <w:b/>
          <w:color w:val="222222"/>
          <w:sz w:val="24"/>
          <w:szCs w:val="24"/>
        </w:rPr>
        <w:t>review existing zoning re: hamlets</w:t>
      </w:r>
    </w:p>
    <w:p w14:paraId="6CF97134" w14:textId="77777777" w:rsidR="00D166F9" w:rsidRDefault="00D166F9"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Style w:val="Hyperlink"/>
          <w:rFonts w:ascii="Courier New" w:eastAsia="Times New Roman" w:hAnsi="Courier New" w:cs="Courier New"/>
          <w:b/>
          <w:color w:val="222222"/>
          <w:sz w:val="24"/>
          <w:szCs w:val="24"/>
        </w:rPr>
      </w:pPr>
    </w:p>
    <w:p w14:paraId="4F72F504" w14:textId="3A8AB2D9" w:rsidR="005A0195" w:rsidRPr="00D166F9" w:rsidRDefault="005A0195"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Style w:val="Hyperlink"/>
          <w:rFonts w:ascii="Courier New" w:eastAsia="Times New Roman" w:hAnsi="Courier New" w:cs="Courier New"/>
          <w:b/>
          <w:color w:val="222222"/>
          <w:sz w:val="24"/>
          <w:szCs w:val="24"/>
        </w:rPr>
      </w:pPr>
      <w:r w:rsidRPr="00D166F9">
        <w:rPr>
          <w:rStyle w:val="Hyperlink"/>
          <w:rFonts w:ascii="Courier New" w:eastAsia="Times New Roman" w:hAnsi="Courier New" w:cs="Courier New"/>
          <w:b/>
          <w:color w:val="222222"/>
          <w:sz w:val="24"/>
          <w:szCs w:val="24"/>
        </w:rPr>
        <w:t>enhance gateway regions</w:t>
      </w:r>
    </w:p>
    <w:p w14:paraId="2BC534CD" w14:textId="77777777" w:rsidR="00AF69BC" w:rsidRPr="00AF69BC" w:rsidRDefault="00AF69BC" w:rsidP="00AF6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yperlink"/>
          <w:rFonts w:ascii="Courier New" w:eastAsia="Times New Roman" w:hAnsi="Courier New" w:cs="Courier New"/>
          <w:color w:val="222222"/>
          <w:sz w:val="24"/>
          <w:szCs w:val="24"/>
          <w:u w:val="none"/>
        </w:rPr>
      </w:pPr>
    </w:p>
    <w:p w14:paraId="62D7F50D" w14:textId="2226F8D3" w:rsidR="006938A1" w:rsidRPr="00AF69BC" w:rsidRDefault="00F21EB4" w:rsidP="006938A1">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yperlink"/>
          <w:rFonts w:ascii="Courier New" w:eastAsia="Times New Roman" w:hAnsi="Courier New" w:cs="Courier New"/>
          <w:color w:val="222222"/>
          <w:sz w:val="24"/>
          <w:szCs w:val="24"/>
          <w:u w:val="none"/>
        </w:rPr>
      </w:pPr>
      <w:hyperlink r:id="rId5" w:history="1">
        <w:r w:rsidR="006938A1" w:rsidRPr="003A430E">
          <w:rPr>
            <w:rStyle w:val="Hyperlink"/>
            <w:rFonts w:ascii="Courier New" w:eastAsia="Times New Roman" w:hAnsi="Courier New" w:cs="Courier New"/>
            <w:sz w:val="24"/>
            <w:szCs w:val="24"/>
          </w:rPr>
          <w:t>Comprehensive Plan 201</w:t>
        </w:r>
        <w:r w:rsidR="00AF69BC">
          <w:rPr>
            <w:rStyle w:val="Hyperlink"/>
            <w:rFonts w:ascii="Courier New" w:eastAsia="Times New Roman" w:hAnsi="Courier New" w:cs="Courier New"/>
            <w:sz w:val="24"/>
            <w:szCs w:val="24"/>
          </w:rPr>
          <w:t>1</w:t>
        </w:r>
        <w:r w:rsidR="006938A1" w:rsidRPr="003A430E">
          <w:rPr>
            <w:rStyle w:val="Hyperlink"/>
            <w:rFonts w:ascii="Courier New" w:eastAsia="Times New Roman" w:hAnsi="Courier New" w:cs="Courier New"/>
            <w:sz w:val="24"/>
            <w:szCs w:val="24"/>
          </w:rPr>
          <w:t xml:space="preserve"> Update</w:t>
        </w:r>
      </w:hyperlink>
    </w:p>
    <w:p w14:paraId="68AF24E3" w14:textId="77777777" w:rsidR="00AF69BC" w:rsidRDefault="00AF69BC" w:rsidP="006938A1">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4"/>
          <w:szCs w:val="24"/>
        </w:rPr>
      </w:pPr>
    </w:p>
    <w:p w14:paraId="514E6579" w14:textId="77777777" w:rsidR="00D166F9" w:rsidRDefault="006938A1"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b/>
          <w:color w:val="222222"/>
          <w:sz w:val="24"/>
          <w:szCs w:val="24"/>
          <w:u w:val="single"/>
        </w:rPr>
      </w:pPr>
      <w:r w:rsidRPr="00033D62">
        <w:rPr>
          <w:rFonts w:ascii="Courier New" w:eastAsia="Times New Roman" w:hAnsi="Courier New" w:cs="Courier New"/>
          <w:b/>
          <w:color w:val="222222"/>
          <w:sz w:val="24"/>
          <w:szCs w:val="24"/>
          <w:u w:val="single"/>
        </w:rPr>
        <w:t>Promote the purchase of local produce and other local agricultural products.</w:t>
      </w:r>
    </w:p>
    <w:p w14:paraId="1DC980F8" w14:textId="77777777" w:rsidR="00D166F9" w:rsidRDefault="00D166F9"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b/>
          <w:color w:val="222222"/>
          <w:sz w:val="24"/>
          <w:szCs w:val="24"/>
          <w:u w:val="single"/>
        </w:rPr>
      </w:pPr>
    </w:p>
    <w:p w14:paraId="6EE109FC" w14:textId="2B816341" w:rsidR="006938A1" w:rsidRPr="00D166F9" w:rsidRDefault="006938A1"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color w:val="222222"/>
          <w:sz w:val="24"/>
          <w:szCs w:val="24"/>
        </w:rPr>
      </w:pPr>
      <w:r w:rsidRPr="00D166F9">
        <w:rPr>
          <w:rFonts w:ascii="Courier New" w:eastAsia="Times New Roman" w:hAnsi="Courier New" w:cs="Courier New"/>
          <w:b/>
          <w:color w:val="222222"/>
          <w:sz w:val="24"/>
          <w:szCs w:val="24"/>
          <w:u w:val="single"/>
        </w:rPr>
        <w:t>Promote development of a diverse and sustainable tax base.</w:t>
      </w:r>
    </w:p>
    <w:p w14:paraId="5482FB3C" w14:textId="77777777" w:rsidR="00D166F9" w:rsidRDefault="00D166F9" w:rsidP="006938A1">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color w:val="222222"/>
          <w:sz w:val="24"/>
          <w:szCs w:val="24"/>
        </w:rPr>
      </w:pPr>
    </w:p>
    <w:p w14:paraId="6C88BA99" w14:textId="499AD8FB" w:rsidR="006938A1" w:rsidRPr="006938A1" w:rsidRDefault="006938A1" w:rsidP="006938A1">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color w:val="222222"/>
          <w:sz w:val="24"/>
          <w:szCs w:val="24"/>
        </w:rPr>
      </w:pPr>
      <w:r w:rsidRPr="00033D62">
        <w:rPr>
          <w:rFonts w:ascii="Courier New" w:eastAsia="Times New Roman" w:hAnsi="Courier New" w:cs="Courier New"/>
          <w:b/>
          <w:color w:val="222222"/>
          <w:sz w:val="24"/>
          <w:szCs w:val="24"/>
          <w:u w:val="single"/>
        </w:rPr>
        <w:t xml:space="preserve">Maximize opportunities for </w:t>
      </w:r>
      <w:proofErr w:type="gramStart"/>
      <w:r w:rsidRPr="00033D62">
        <w:rPr>
          <w:rFonts w:ascii="Courier New" w:eastAsia="Times New Roman" w:hAnsi="Courier New" w:cs="Courier New"/>
          <w:b/>
          <w:color w:val="222222"/>
          <w:sz w:val="24"/>
          <w:szCs w:val="24"/>
          <w:u w:val="single"/>
        </w:rPr>
        <w:t>large and small scale</w:t>
      </w:r>
      <w:proofErr w:type="gramEnd"/>
      <w:r w:rsidRPr="00033D62">
        <w:rPr>
          <w:rFonts w:ascii="Courier New" w:eastAsia="Times New Roman" w:hAnsi="Courier New" w:cs="Courier New"/>
          <w:b/>
          <w:color w:val="222222"/>
          <w:sz w:val="24"/>
          <w:szCs w:val="24"/>
          <w:u w:val="single"/>
        </w:rPr>
        <w:t xml:space="preserve"> commercial development within the Town without compromising the Town’s natural, scenic, cultural and historic resources.</w:t>
      </w:r>
    </w:p>
    <w:p w14:paraId="39EFC0E7" w14:textId="798DFDBD" w:rsidR="006938A1" w:rsidRPr="006938A1" w:rsidRDefault="006938A1" w:rsidP="006938A1">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color w:val="222222"/>
          <w:sz w:val="24"/>
          <w:szCs w:val="24"/>
        </w:rPr>
      </w:pPr>
    </w:p>
    <w:p w14:paraId="3DC83F7A" w14:textId="746E9D3B" w:rsidR="006938A1" w:rsidRPr="006938A1" w:rsidRDefault="006938A1" w:rsidP="006938A1">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color w:val="222222"/>
          <w:sz w:val="24"/>
          <w:szCs w:val="24"/>
        </w:rPr>
      </w:pPr>
      <w:r w:rsidRPr="00033D62">
        <w:rPr>
          <w:rFonts w:ascii="Courier New" w:eastAsia="Times New Roman" w:hAnsi="Courier New" w:cs="Courier New"/>
          <w:b/>
          <w:color w:val="222222"/>
          <w:sz w:val="24"/>
          <w:szCs w:val="24"/>
          <w:u w:val="single"/>
        </w:rPr>
        <w:t>Focus on contributing to and strengthening the local and regional tourism industry.</w:t>
      </w:r>
    </w:p>
    <w:p w14:paraId="61ADD6D7" w14:textId="67FA1C5F" w:rsidR="006938A1" w:rsidRPr="006938A1" w:rsidRDefault="006938A1"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color w:val="222222"/>
          <w:sz w:val="24"/>
          <w:szCs w:val="24"/>
        </w:rPr>
      </w:pPr>
    </w:p>
    <w:p w14:paraId="5E2C819A" w14:textId="585C6C5B" w:rsidR="006938A1" w:rsidRPr="00033D62" w:rsidRDefault="006938A1" w:rsidP="006938A1">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b/>
          <w:color w:val="222222"/>
          <w:sz w:val="24"/>
          <w:szCs w:val="24"/>
          <w:u w:val="single"/>
        </w:rPr>
      </w:pPr>
      <w:r w:rsidRPr="00033D62">
        <w:rPr>
          <w:rFonts w:ascii="Courier New" w:eastAsia="Times New Roman" w:hAnsi="Courier New" w:cs="Courier New"/>
          <w:b/>
          <w:color w:val="222222"/>
          <w:sz w:val="24"/>
          <w:szCs w:val="24"/>
          <w:u w:val="single"/>
        </w:rPr>
        <w:t>Structure land use regulations, design standards and zoning code to improve and protect the character of the Town’s hamlets and gateways.</w:t>
      </w:r>
    </w:p>
    <w:p w14:paraId="7F310CBB" w14:textId="131CEA59" w:rsidR="006938A1" w:rsidRDefault="006938A1" w:rsidP="006938A1">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b/>
          <w:color w:val="222222"/>
          <w:sz w:val="24"/>
          <w:szCs w:val="24"/>
          <w:u w:val="single"/>
        </w:rPr>
      </w:pPr>
      <w:r w:rsidRPr="00033D62">
        <w:rPr>
          <w:rFonts w:ascii="Courier New" w:eastAsia="Times New Roman" w:hAnsi="Courier New" w:cs="Courier New"/>
          <w:b/>
          <w:color w:val="222222"/>
          <w:sz w:val="24"/>
          <w:szCs w:val="24"/>
          <w:u w:val="single"/>
        </w:rPr>
        <w:t>Encourage residential development patterns that are elder-friendly.</w:t>
      </w:r>
    </w:p>
    <w:p w14:paraId="575718B2" w14:textId="77777777" w:rsidR="00D166F9" w:rsidRPr="006938A1" w:rsidRDefault="00D166F9" w:rsidP="006938A1">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color w:val="222222"/>
          <w:sz w:val="24"/>
          <w:szCs w:val="24"/>
        </w:rPr>
      </w:pPr>
    </w:p>
    <w:p w14:paraId="14F70497" w14:textId="32FD1185" w:rsidR="006938A1" w:rsidRPr="006938A1" w:rsidRDefault="006938A1" w:rsidP="006938A1">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color w:val="222222"/>
          <w:sz w:val="24"/>
          <w:szCs w:val="24"/>
        </w:rPr>
      </w:pPr>
      <w:r w:rsidRPr="00033D62">
        <w:rPr>
          <w:rFonts w:ascii="Courier New" w:eastAsia="Times New Roman" w:hAnsi="Courier New" w:cs="Courier New"/>
          <w:b/>
          <w:color w:val="222222"/>
          <w:sz w:val="24"/>
          <w:szCs w:val="24"/>
          <w:u w:val="single"/>
        </w:rPr>
        <w:t>Support future residential growth that makes Canandaigua livable for people of all ages and income levels.</w:t>
      </w:r>
    </w:p>
    <w:p w14:paraId="3CBCAA9F" w14:textId="6004DB8C" w:rsidR="006938A1" w:rsidRDefault="006938A1"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color w:val="222222"/>
          <w:sz w:val="24"/>
          <w:szCs w:val="24"/>
        </w:rPr>
      </w:pPr>
    </w:p>
    <w:p w14:paraId="7EDF2C80" w14:textId="65A36FB2" w:rsidR="006938A1" w:rsidRDefault="006938A1" w:rsidP="006938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4"/>
          <w:szCs w:val="24"/>
        </w:rPr>
      </w:pPr>
    </w:p>
    <w:p w14:paraId="4A00EB1C" w14:textId="6954932E" w:rsidR="006938A1" w:rsidRDefault="00F21EB4" w:rsidP="006938A1">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4"/>
          <w:szCs w:val="24"/>
        </w:rPr>
      </w:pPr>
      <w:hyperlink r:id="rId6" w:history="1">
        <w:r w:rsidR="00347504" w:rsidRPr="005624A3">
          <w:rPr>
            <w:rStyle w:val="Hyperlink"/>
            <w:rFonts w:ascii="Courier New" w:eastAsia="Times New Roman" w:hAnsi="Courier New" w:cs="Courier New"/>
            <w:sz w:val="24"/>
            <w:szCs w:val="24"/>
          </w:rPr>
          <w:t>2016 Agricultural Enhancement Plan</w:t>
        </w:r>
      </w:hyperlink>
    </w:p>
    <w:p w14:paraId="7FB8FDD5" w14:textId="77777777" w:rsidR="00347504" w:rsidRDefault="00347504" w:rsidP="00347504">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4"/>
          <w:szCs w:val="24"/>
        </w:rPr>
      </w:pPr>
    </w:p>
    <w:p w14:paraId="44C57187" w14:textId="669ABBDF" w:rsidR="00347504" w:rsidRDefault="00347504"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color w:val="222222"/>
          <w:sz w:val="24"/>
          <w:szCs w:val="24"/>
        </w:rPr>
      </w:pPr>
      <w:r w:rsidRPr="00347504">
        <w:rPr>
          <w:rFonts w:ascii="Courier New" w:eastAsia="Times New Roman" w:hAnsi="Courier New" w:cs="Courier New"/>
          <w:color w:val="222222"/>
          <w:sz w:val="24"/>
          <w:szCs w:val="24"/>
        </w:rPr>
        <w:t>Improve the economic viability of farms in the Town of</w:t>
      </w:r>
      <w:r>
        <w:rPr>
          <w:rFonts w:ascii="Courier New" w:eastAsia="Times New Roman" w:hAnsi="Courier New" w:cs="Courier New"/>
          <w:color w:val="222222"/>
          <w:sz w:val="24"/>
          <w:szCs w:val="24"/>
        </w:rPr>
        <w:t xml:space="preserve"> </w:t>
      </w:r>
      <w:r w:rsidRPr="00347504">
        <w:rPr>
          <w:rFonts w:ascii="Courier New" w:eastAsia="Times New Roman" w:hAnsi="Courier New" w:cs="Courier New"/>
          <w:color w:val="222222"/>
          <w:sz w:val="24"/>
          <w:szCs w:val="24"/>
        </w:rPr>
        <w:t>Canandaigua.</w:t>
      </w:r>
    </w:p>
    <w:p w14:paraId="5262D4BD" w14:textId="7E5AFDFA" w:rsidR="00347504" w:rsidRPr="00033D62" w:rsidRDefault="00347504"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rPr>
          <w:rFonts w:ascii="Courier New" w:eastAsia="Times New Roman" w:hAnsi="Courier New" w:cs="Courier New"/>
          <w:b/>
          <w:color w:val="222222"/>
          <w:sz w:val="24"/>
          <w:szCs w:val="24"/>
          <w:u w:val="single"/>
        </w:rPr>
      </w:pPr>
      <w:r w:rsidRPr="00033D62">
        <w:rPr>
          <w:rFonts w:ascii="Courier New" w:eastAsia="Times New Roman" w:hAnsi="Courier New" w:cs="Courier New"/>
          <w:b/>
          <w:color w:val="222222"/>
          <w:sz w:val="24"/>
          <w:szCs w:val="24"/>
          <w:u w:val="single"/>
        </w:rPr>
        <w:t>Expand markets for and increase sales of local farm products.</w:t>
      </w:r>
    </w:p>
    <w:p w14:paraId="767AA9C0" w14:textId="77777777" w:rsidR="00347504" w:rsidRDefault="00347504" w:rsidP="00347504">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rPr>
          <w:rFonts w:ascii="Courier New" w:eastAsia="Times New Roman" w:hAnsi="Courier New" w:cs="Courier New"/>
          <w:color w:val="222222"/>
          <w:sz w:val="24"/>
          <w:szCs w:val="24"/>
        </w:rPr>
      </w:pPr>
    </w:p>
    <w:p w14:paraId="6A1CEAE9" w14:textId="2C88DD7E" w:rsidR="002A73CF" w:rsidRDefault="002A73CF" w:rsidP="002A73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4"/>
          <w:szCs w:val="24"/>
        </w:rPr>
      </w:pPr>
    </w:p>
    <w:p w14:paraId="19A5F302" w14:textId="202EE778" w:rsidR="002A73CF" w:rsidRDefault="00F21EB4" w:rsidP="002A73CF">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4"/>
          <w:szCs w:val="24"/>
        </w:rPr>
      </w:pPr>
      <w:hyperlink r:id="rId7" w:history="1">
        <w:r w:rsidR="002A73CF" w:rsidRPr="002A73CF">
          <w:rPr>
            <w:rStyle w:val="Hyperlink"/>
            <w:rFonts w:ascii="Courier New" w:eastAsia="Times New Roman" w:hAnsi="Courier New" w:cs="Courier New"/>
            <w:sz w:val="24"/>
            <w:szCs w:val="24"/>
          </w:rPr>
          <w:t>2003 Comprehensive Plan</w:t>
        </w:r>
      </w:hyperlink>
    </w:p>
    <w:p w14:paraId="4694675E" w14:textId="08C80417" w:rsidR="002A73CF" w:rsidRDefault="002A73CF" w:rsidP="006A3693">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color w:val="222222"/>
          <w:sz w:val="24"/>
          <w:szCs w:val="24"/>
        </w:rPr>
      </w:pPr>
      <w:r w:rsidRPr="002A73CF">
        <w:rPr>
          <w:rFonts w:ascii="Courier New" w:eastAsia="Times New Roman" w:hAnsi="Courier New" w:cs="Courier New"/>
          <w:color w:val="222222"/>
          <w:sz w:val="24"/>
          <w:szCs w:val="24"/>
        </w:rPr>
        <w:t>Zoning and Subdivision Revisions to reflect the comprehensive plan’s recommendations, including the following:</w:t>
      </w:r>
    </w:p>
    <w:p w14:paraId="6B002A37" w14:textId="58213ED5" w:rsidR="00400DA8" w:rsidRDefault="002A73CF"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rPr>
          <w:rFonts w:ascii="Courier New" w:eastAsia="Times New Roman" w:hAnsi="Courier New" w:cs="Courier New"/>
          <w:color w:val="222222"/>
          <w:sz w:val="24"/>
          <w:szCs w:val="24"/>
        </w:rPr>
      </w:pPr>
      <w:r w:rsidRPr="00033D62">
        <w:rPr>
          <w:rFonts w:ascii="Courier New" w:eastAsia="Times New Roman" w:hAnsi="Courier New" w:cs="Courier New"/>
          <w:b/>
          <w:color w:val="222222"/>
          <w:sz w:val="24"/>
          <w:szCs w:val="24"/>
          <w:u w:val="single"/>
        </w:rPr>
        <w:t>establish a new Cheshire Hamlet Zoning District with design guidelines for hamlet infill and expansion.</w:t>
      </w:r>
      <w:r w:rsidRPr="002A73CF">
        <w:rPr>
          <w:rFonts w:ascii="Courier New" w:eastAsia="Times New Roman" w:hAnsi="Courier New" w:cs="Courier New"/>
          <w:color w:val="222222"/>
          <w:sz w:val="24"/>
          <w:szCs w:val="24"/>
        </w:rPr>
        <w:t xml:space="preserve"> </w:t>
      </w:r>
    </w:p>
    <w:p w14:paraId="0E746286" w14:textId="77777777" w:rsidR="00D166F9" w:rsidRDefault="00D166F9"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rPr>
          <w:rFonts w:ascii="Courier New" w:eastAsia="Times New Roman" w:hAnsi="Courier New" w:cs="Courier New"/>
          <w:color w:val="222222"/>
          <w:sz w:val="24"/>
          <w:szCs w:val="24"/>
        </w:rPr>
      </w:pPr>
    </w:p>
    <w:p w14:paraId="2C93B770" w14:textId="7A741D25" w:rsidR="00400DA8" w:rsidRDefault="00F21EB4" w:rsidP="00400DA8">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4"/>
          <w:szCs w:val="24"/>
        </w:rPr>
      </w:pPr>
      <w:hyperlink r:id="rId8" w:history="1">
        <w:r w:rsidR="00400DA8" w:rsidRPr="00400DA8">
          <w:rPr>
            <w:rStyle w:val="Hyperlink"/>
            <w:rFonts w:ascii="Courier New" w:eastAsia="Times New Roman" w:hAnsi="Courier New" w:cs="Courier New"/>
            <w:sz w:val="24"/>
            <w:szCs w:val="24"/>
          </w:rPr>
          <w:t>Hamlet of Cheshire Master Plan</w:t>
        </w:r>
      </w:hyperlink>
    </w:p>
    <w:p w14:paraId="538F1265" w14:textId="608DC048" w:rsidR="00400DA8" w:rsidRDefault="006D0505"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color w:val="222222"/>
          <w:sz w:val="24"/>
          <w:szCs w:val="24"/>
        </w:rPr>
      </w:pPr>
      <w:r w:rsidRPr="006D0505">
        <w:rPr>
          <w:rFonts w:ascii="Courier New" w:eastAsia="Times New Roman" w:hAnsi="Courier New" w:cs="Courier New"/>
          <w:color w:val="222222"/>
          <w:sz w:val="24"/>
          <w:szCs w:val="24"/>
        </w:rPr>
        <w:t>Commercial Area Redevelopment</w:t>
      </w:r>
    </w:p>
    <w:p w14:paraId="391670E2" w14:textId="53681E63" w:rsidR="006D0505" w:rsidRPr="00033D62" w:rsidRDefault="006D0505"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rPr>
          <w:rFonts w:ascii="Courier New" w:eastAsia="Times New Roman" w:hAnsi="Courier New" w:cs="Courier New"/>
          <w:b/>
          <w:color w:val="222222"/>
          <w:sz w:val="24"/>
          <w:szCs w:val="24"/>
          <w:u w:val="single"/>
        </w:rPr>
      </w:pPr>
      <w:r w:rsidRPr="00033D62">
        <w:rPr>
          <w:rFonts w:ascii="Courier New" w:eastAsia="Times New Roman" w:hAnsi="Courier New" w:cs="Courier New"/>
          <w:b/>
          <w:color w:val="222222"/>
          <w:sz w:val="24"/>
          <w:szCs w:val="24"/>
          <w:u w:val="single"/>
        </w:rPr>
        <w:t>It is recommended that infill opportunities be examined.</w:t>
      </w:r>
    </w:p>
    <w:p w14:paraId="38FE97D7" w14:textId="77777777" w:rsidR="00D166F9" w:rsidRDefault="00D166F9"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rPr>
          <w:rFonts w:ascii="Courier New" w:eastAsia="Times New Roman" w:hAnsi="Courier New" w:cs="Courier New"/>
          <w:b/>
          <w:color w:val="222222"/>
          <w:sz w:val="24"/>
          <w:szCs w:val="24"/>
          <w:u w:val="single"/>
        </w:rPr>
      </w:pPr>
    </w:p>
    <w:p w14:paraId="6A20A90F" w14:textId="21F46CCC" w:rsidR="006D0505" w:rsidRPr="00033D62" w:rsidRDefault="006D0505"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rPr>
          <w:rFonts w:ascii="Courier New" w:eastAsia="Times New Roman" w:hAnsi="Courier New" w:cs="Courier New"/>
          <w:b/>
          <w:color w:val="222222"/>
          <w:sz w:val="24"/>
          <w:szCs w:val="24"/>
          <w:u w:val="single"/>
        </w:rPr>
      </w:pPr>
      <w:r w:rsidRPr="00033D62">
        <w:rPr>
          <w:rFonts w:ascii="Courier New" w:eastAsia="Times New Roman" w:hAnsi="Courier New" w:cs="Courier New"/>
          <w:b/>
          <w:color w:val="222222"/>
          <w:sz w:val="24"/>
          <w:szCs w:val="24"/>
          <w:u w:val="single"/>
        </w:rPr>
        <w:t>It is recommended that small business opportunities be investigated.</w:t>
      </w:r>
    </w:p>
    <w:p w14:paraId="097E05B1" w14:textId="2A4EAA45" w:rsidR="006D0505" w:rsidRDefault="00EC6F3C"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color w:val="222222"/>
          <w:sz w:val="24"/>
          <w:szCs w:val="24"/>
        </w:rPr>
      </w:pPr>
      <w:r w:rsidRPr="00EC6F3C">
        <w:rPr>
          <w:rFonts w:ascii="Courier New" w:eastAsia="Times New Roman" w:hAnsi="Courier New" w:cs="Courier New"/>
          <w:color w:val="222222"/>
          <w:sz w:val="24"/>
          <w:szCs w:val="24"/>
        </w:rPr>
        <w:t>Residential Growth Alternatives</w:t>
      </w:r>
    </w:p>
    <w:p w14:paraId="7E5D6DB6" w14:textId="77777777" w:rsidR="00D166F9" w:rsidRDefault="00EC6F3C"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rPr>
          <w:rFonts w:ascii="Courier New" w:eastAsia="Times New Roman" w:hAnsi="Courier New" w:cs="Courier New"/>
          <w:b/>
          <w:color w:val="222222"/>
          <w:sz w:val="24"/>
          <w:szCs w:val="24"/>
          <w:u w:val="single"/>
        </w:rPr>
      </w:pPr>
      <w:r w:rsidRPr="00033D62">
        <w:rPr>
          <w:rFonts w:ascii="Courier New" w:eastAsia="Times New Roman" w:hAnsi="Courier New" w:cs="Courier New"/>
          <w:b/>
          <w:color w:val="222222"/>
          <w:sz w:val="24"/>
          <w:szCs w:val="24"/>
          <w:u w:val="single"/>
        </w:rPr>
        <w:t>It is recommended that future residential growth follow a Traditional Neighborhood Design (TND). A Traditional Neighborhood Design is typically compact and walkable.</w:t>
      </w:r>
    </w:p>
    <w:p w14:paraId="77AA1642" w14:textId="77777777" w:rsidR="00D166F9" w:rsidRDefault="00D166F9"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rPr>
          <w:rFonts w:ascii="Courier New" w:eastAsia="Times New Roman" w:hAnsi="Courier New" w:cs="Courier New"/>
          <w:b/>
          <w:color w:val="222222"/>
          <w:sz w:val="24"/>
          <w:szCs w:val="24"/>
          <w:u w:val="single"/>
        </w:rPr>
      </w:pPr>
    </w:p>
    <w:p w14:paraId="400B4411" w14:textId="5AE876AE" w:rsidR="00EC6F3C" w:rsidRPr="00D166F9" w:rsidRDefault="00EC6F3C"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rPr>
          <w:rFonts w:ascii="Courier New" w:eastAsia="Times New Roman" w:hAnsi="Courier New" w:cs="Courier New"/>
          <w:b/>
          <w:color w:val="222222"/>
          <w:sz w:val="24"/>
          <w:szCs w:val="24"/>
          <w:u w:val="single"/>
        </w:rPr>
      </w:pPr>
      <w:r w:rsidRPr="00D166F9">
        <w:rPr>
          <w:rFonts w:ascii="Courier New" w:eastAsia="Times New Roman" w:hAnsi="Courier New" w:cs="Courier New"/>
          <w:b/>
          <w:color w:val="222222"/>
          <w:sz w:val="24"/>
          <w:szCs w:val="24"/>
          <w:u w:val="single"/>
        </w:rPr>
        <w:t>It is recommended that a diversity of housing types, such as townhomes, patio homes and senior apartments be allowed when considering future residential development.</w:t>
      </w:r>
    </w:p>
    <w:p w14:paraId="24DF3914" w14:textId="318E281C" w:rsidR="00EC6F3C" w:rsidRDefault="00EC6F3C"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Courier New" w:eastAsia="Times New Roman" w:hAnsi="Courier New" w:cs="Courier New"/>
          <w:color w:val="222222"/>
          <w:sz w:val="24"/>
          <w:szCs w:val="24"/>
        </w:rPr>
      </w:pPr>
      <w:r w:rsidRPr="00EC6F3C">
        <w:rPr>
          <w:rFonts w:ascii="Courier New" w:eastAsia="Times New Roman" w:hAnsi="Courier New" w:cs="Courier New"/>
          <w:color w:val="222222"/>
          <w:sz w:val="24"/>
          <w:szCs w:val="24"/>
        </w:rPr>
        <w:t>Zoning Revisions</w:t>
      </w:r>
    </w:p>
    <w:p w14:paraId="35A59283" w14:textId="6E4CD567" w:rsidR="00EC6F3C" w:rsidRDefault="00EC6F3C"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rPr>
          <w:rFonts w:ascii="Courier New" w:eastAsia="Times New Roman" w:hAnsi="Courier New" w:cs="Courier New"/>
          <w:b/>
          <w:color w:val="222222"/>
          <w:sz w:val="24"/>
          <w:szCs w:val="24"/>
          <w:u w:val="single"/>
        </w:rPr>
      </w:pPr>
      <w:r w:rsidRPr="00033D62">
        <w:rPr>
          <w:rFonts w:ascii="Courier New" w:eastAsia="Times New Roman" w:hAnsi="Courier New" w:cs="Courier New"/>
          <w:b/>
          <w:color w:val="222222"/>
          <w:sz w:val="24"/>
          <w:szCs w:val="24"/>
          <w:u w:val="single"/>
        </w:rPr>
        <w:t>A new Cheshire Hamlet Zoning District should be considered along with the development of hamlet design guidelines.</w:t>
      </w:r>
    </w:p>
    <w:p w14:paraId="14A3BD11" w14:textId="77777777" w:rsidR="00D166F9" w:rsidRPr="00033D62" w:rsidRDefault="00D166F9"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rPr>
          <w:rFonts w:ascii="Courier New" w:eastAsia="Times New Roman" w:hAnsi="Courier New" w:cs="Courier New"/>
          <w:b/>
          <w:color w:val="222222"/>
          <w:sz w:val="24"/>
          <w:szCs w:val="24"/>
          <w:u w:val="single"/>
        </w:rPr>
      </w:pPr>
    </w:p>
    <w:p w14:paraId="471B2AAF" w14:textId="3D7F6752" w:rsidR="00EC6F3C" w:rsidRPr="00033D62" w:rsidRDefault="00EC6F3C"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rPr>
          <w:rFonts w:ascii="Courier New" w:eastAsia="Times New Roman" w:hAnsi="Courier New" w:cs="Courier New"/>
          <w:b/>
          <w:color w:val="222222"/>
          <w:sz w:val="24"/>
          <w:szCs w:val="24"/>
          <w:u w:val="single"/>
        </w:rPr>
      </w:pPr>
      <w:r w:rsidRPr="00033D62">
        <w:rPr>
          <w:rFonts w:ascii="Courier New" w:eastAsia="Times New Roman" w:hAnsi="Courier New" w:cs="Courier New"/>
          <w:b/>
          <w:color w:val="222222"/>
          <w:sz w:val="24"/>
          <w:szCs w:val="24"/>
          <w:u w:val="single"/>
        </w:rPr>
        <w:t xml:space="preserve">Revising zoning to allow for mixed-use development, such as residential mixed with office uses, would assist in revitalizing the commercial area within the hamlet. </w:t>
      </w:r>
    </w:p>
    <w:p w14:paraId="32758060" w14:textId="77777777" w:rsidR="003A430E" w:rsidRDefault="003A430E" w:rsidP="003A430E">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rPr>
          <w:rFonts w:ascii="Courier New" w:eastAsia="Times New Roman" w:hAnsi="Courier New" w:cs="Courier New"/>
          <w:color w:val="222222"/>
          <w:sz w:val="24"/>
          <w:szCs w:val="24"/>
        </w:rPr>
      </w:pPr>
    </w:p>
    <w:p w14:paraId="5534F5E3" w14:textId="6898F756" w:rsidR="00AC0853" w:rsidRPr="00AC0853" w:rsidRDefault="00AC0853" w:rsidP="00D166F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rPr>
          <w:rFonts w:ascii="Courier New" w:eastAsia="Times New Roman" w:hAnsi="Courier New" w:cs="Courier New"/>
          <w:b/>
          <w:i/>
          <w:color w:val="222222"/>
          <w:sz w:val="24"/>
          <w:szCs w:val="24"/>
        </w:rPr>
      </w:pPr>
    </w:p>
    <w:sectPr w:rsidR="00AC0853" w:rsidRPr="00AC0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66D3F"/>
    <w:multiLevelType w:val="hybridMultilevel"/>
    <w:tmpl w:val="71705BB8"/>
    <w:lvl w:ilvl="0" w:tplc="0636C6F0">
      <w:start w:val="1"/>
      <w:numFmt w:val="bullet"/>
      <w:lvlText w:val="-"/>
      <w:lvlJc w:val="left"/>
      <w:pPr>
        <w:ind w:left="1080" w:hanging="360"/>
      </w:pPr>
      <w:rPr>
        <w:rFonts w:ascii="Courier New" w:eastAsia="Times New Roman"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D26C3A"/>
    <w:multiLevelType w:val="hybridMultilevel"/>
    <w:tmpl w:val="B4EC66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79EE464">
      <w:start w:val="1"/>
      <w:numFmt w:val="decimal"/>
      <w:lvlText w:val="%3."/>
      <w:lvlJc w:val="left"/>
      <w:pPr>
        <w:ind w:left="2340" w:hanging="360"/>
      </w:pPr>
      <w:rPr>
        <w:rFonts w:hint="default"/>
      </w:rPr>
    </w:lvl>
    <w:lvl w:ilvl="3" w:tplc="DA1E34DC">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42477"/>
    <w:multiLevelType w:val="hybridMultilevel"/>
    <w:tmpl w:val="DE1C71A0"/>
    <w:lvl w:ilvl="0" w:tplc="DA5821FA">
      <w:start w:val="1"/>
      <w:numFmt w:val="lowerLetter"/>
      <w:lvlText w:val="%1."/>
      <w:lvlJc w:val="left"/>
      <w:pPr>
        <w:ind w:left="2265" w:hanging="435"/>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3" w15:restartNumberingAfterBreak="0">
    <w:nsid w:val="68780493"/>
    <w:multiLevelType w:val="hybridMultilevel"/>
    <w:tmpl w:val="993ACB28"/>
    <w:lvl w:ilvl="0" w:tplc="6AB4FC8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386643"/>
    <w:multiLevelType w:val="hybridMultilevel"/>
    <w:tmpl w:val="813AF876"/>
    <w:lvl w:ilvl="0" w:tplc="DC625F9C">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386"/>
    <w:rsid w:val="00033D62"/>
    <w:rsid w:val="00123632"/>
    <w:rsid w:val="001B62DC"/>
    <w:rsid w:val="002A73CF"/>
    <w:rsid w:val="002B04F0"/>
    <w:rsid w:val="00347504"/>
    <w:rsid w:val="00370E4B"/>
    <w:rsid w:val="003A0767"/>
    <w:rsid w:val="003A430E"/>
    <w:rsid w:val="00400DA8"/>
    <w:rsid w:val="004A7CA7"/>
    <w:rsid w:val="004B040E"/>
    <w:rsid w:val="005624A3"/>
    <w:rsid w:val="005A0195"/>
    <w:rsid w:val="0064680D"/>
    <w:rsid w:val="006938A1"/>
    <w:rsid w:val="006A3693"/>
    <w:rsid w:val="006D0505"/>
    <w:rsid w:val="008222AD"/>
    <w:rsid w:val="008918CF"/>
    <w:rsid w:val="0089300C"/>
    <w:rsid w:val="00967566"/>
    <w:rsid w:val="009703F1"/>
    <w:rsid w:val="009756EB"/>
    <w:rsid w:val="009D5FA6"/>
    <w:rsid w:val="009F5A34"/>
    <w:rsid w:val="00AC0853"/>
    <w:rsid w:val="00AF69BC"/>
    <w:rsid w:val="00D166F9"/>
    <w:rsid w:val="00D32847"/>
    <w:rsid w:val="00D4306F"/>
    <w:rsid w:val="00D63386"/>
    <w:rsid w:val="00D676C0"/>
    <w:rsid w:val="00D92EE5"/>
    <w:rsid w:val="00D94DD8"/>
    <w:rsid w:val="00E05999"/>
    <w:rsid w:val="00E17B41"/>
    <w:rsid w:val="00E50156"/>
    <w:rsid w:val="00EC6F3C"/>
    <w:rsid w:val="00F206B3"/>
    <w:rsid w:val="00F21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C9153"/>
  <w15:chartTrackingRefBased/>
  <w15:docId w15:val="{C647D29C-DBE2-4F00-A6E0-044E3F0D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3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63386"/>
    <w:rPr>
      <w:rFonts w:ascii="Courier New" w:eastAsia="Times New Roman" w:hAnsi="Courier New" w:cs="Courier New"/>
      <w:sz w:val="20"/>
      <w:szCs w:val="20"/>
    </w:rPr>
  </w:style>
  <w:style w:type="paragraph" w:styleId="ListParagraph">
    <w:name w:val="List Paragraph"/>
    <w:basedOn w:val="Normal"/>
    <w:uiPriority w:val="34"/>
    <w:qFormat/>
    <w:rsid w:val="006938A1"/>
    <w:pPr>
      <w:ind w:left="720"/>
      <w:contextualSpacing/>
    </w:pPr>
  </w:style>
  <w:style w:type="character" w:styleId="Hyperlink">
    <w:name w:val="Hyperlink"/>
    <w:basedOn w:val="DefaultParagraphFont"/>
    <w:uiPriority w:val="99"/>
    <w:unhideWhenUsed/>
    <w:rsid w:val="002A73CF"/>
    <w:rPr>
      <w:color w:val="0563C1" w:themeColor="hyperlink"/>
      <w:u w:val="single"/>
    </w:rPr>
  </w:style>
  <w:style w:type="character" w:styleId="UnresolvedMention">
    <w:name w:val="Unresolved Mention"/>
    <w:basedOn w:val="DefaultParagraphFont"/>
    <w:uiPriority w:val="99"/>
    <w:semiHidden/>
    <w:unhideWhenUsed/>
    <w:rsid w:val="002A73CF"/>
    <w:rPr>
      <w:color w:val="605E5C"/>
      <w:shd w:val="clear" w:color="auto" w:fill="E1DFDD"/>
    </w:rPr>
  </w:style>
  <w:style w:type="paragraph" w:styleId="BalloonText">
    <w:name w:val="Balloon Text"/>
    <w:basedOn w:val="Normal"/>
    <w:link w:val="BalloonTextChar"/>
    <w:uiPriority w:val="99"/>
    <w:semiHidden/>
    <w:unhideWhenUsed/>
    <w:rsid w:val="004A7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C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87575">
      <w:bodyDiv w:val="1"/>
      <w:marLeft w:val="0"/>
      <w:marRight w:val="0"/>
      <w:marTop w:val="0"/>
      <w:marBottom w:val="0"/>
      <w:divBdr>
        <w:top w:val="none" w:sz="0" w:space="0" w:color="auto"/>
        <w:left w:val="none" w:sz="0" w:space="0" w:color="auto"/>
        <w:bottom w:val="none" w:sz="0" w:space="0" w:color="auto"/>
        <w:right w:val="none" w:sz="0" w:space="0" w:color="auto"/>
      </w:divBdr>
    </w:div>
    <w:div w:id="85925306">
      <w:bodyDiv w:val="1"/>
      <w:marLeft w:val="0"/>
      <w:marRight w:val="0"/>
      <w:marTop w:val="0"/>
      <w:marBottom w:val="0"/>
      <w:divBdr>
        <w:top w:val="none" w:sz="0" w:space="0" w:color="auto"/>
        <w:left w:val="none" w:sz="0" w:space="0" w:color="auto"/>
        <w:bottom w:val="none" w:sz="0" w:space="0" w:color="auto"/>
        <w:right w:val="none" w:sz="0" w:space="0" w:color="auto"/>
      </w:divBdr>
    </w:div>
    <w:div w:id="121575722">
      <w:bodyDiv w:val="1"/>
      <w:marLeft w:val="0"/>
      <w:marRight w:val="0"/>
      <w:marTop w:val="0"/>
      <w:marBottom w:val="0"/>
      <w:divBdr>
        <w:top w:val="none" w:sz="0" w:space="0" w:color="auto"/>
        <w:left w:val="none" w:sz="0" w:space="0" w:color="auto"/>
        <w:bottom w:val="none" w:sz="0" w:space="0" w:color="auto"/>
        <w:right w:val="none" w:sz="0" w:space="0" w:color="auto"/>
      </w:divBdr>
    </w:div>
    <w:div w:id="122428067">
      <w:bodyDiv w:val="1"/>
      <w:marLeft w:val="0"/>
      <w:marRight w:val="0"/>
      <w:marTop w:val="0"/>
      <w:marBottom w:val="0"/>
      <w:divBdr>
        <w:top w:val="none" w:sz="0" w:space="0" w:color="auto"/>
        <w:left w:val="none" w:sz="0" w:space="0" w:color="auto"/>
        <w:bottom w:val="none" w:sz="0" w:space="0" w:color="auto"/>
        <w:right w:val="none" w:sz="0" w:space="0" w:color="auto"/>
      </w:divBdr>
    </w:div>
    <w:div w:id="299579346">
      <w:bodyDiv w:val="1"/>
      <w:marLeft w:val="0"/>
      <w:marRight w:val="0"/>
      <w:marTop w:val="0"/>
      <w:marBottom w:val="0"/>
      <w:divBdr>
        <w:top w:val="none" w:sz="0" w:space="0" w:color="auto"/>
        <w:left w:val="none" w:sz="0" w:space="0" w:color="auto"/>
        <w:bottom w:val="none" w:sz="0" w:space="0" w:color="auto"/>
        <w:right w:val="none" w:sz="0" w:space="0" w:color="auto"/>
      </w:divBdr>
    </w:div>
    <w:div w:id="330762554">
      <w:bodyDiv w:val="1"/>
      <w:marLeft w:val="0"/>
      <w:marRight w:val="0"/>
      <w:marTop w:val="0"/>
      <w:marBottom w:val="0"/>
      <w:divBdr>
        <w:top w:val="none" w:sz="0" w:space="0" w:color="auto"/>
        <w:left w:val="none" w:sz="0" w:space="0" w:color="auto"/>
        <w:bottom w:val="none" w:sz="0" w:space="0" w:color="auto"/>
        <w:right w:val="none" w:sz="0" w:space="0" w:color="auto"/>
      </w:divBdr>
    </w:div>
    <w:div w:id="368990254">
      <w:bodyDiv w:val="1"/>
      <w:marLeft w:val="0"/>
      <w:marRight w:val="0"/>
      <w:marTop w:val="0"/>
      <w:marBottom w:val="0"/>
      <w:divBdr>
        <w:top w:val="none" w:sz="0" w:space="0" w:color="auto"/>
        <w:left w:val="none" w:sz="0" w:space="0" w:color="auto"/>
        <w:bottom w:val="none" w:sz="0" w:space="0" w:color="auto"/>
        <w:right w:val="none" w:sz="0" w:space="0" w:color="auto"/>
      </w:divBdr>
    </w:div>
    <w:div w:id="452943619">
      <w:bodyDiv w:val="1"/>
      <w:marLeft w:val="0"/>
      <w:marRight w:val="0"/>
      <w:marTop w:val="0"/>
      <w:marBottom w:val="0"/>
      <w:divBdr>
        <w:top w:val="none" w:sz="0" w:space="0" w:color="auto"/>
        <w:left w:val="none" w:sz="0" w:space="0" w:color="auto"/>
        <w:bottom w:val="none" w:sz="0" w:space="0" w:color="auto"/>
        <w:right w:val="none" w:sz="0" w:space="0" w:color="auto"/>
      </w:divBdr>
    </w:div>
    <w:div w:id="503325150">
      <w:bodyDiv w:val="1"/>
      <w:marLeft w:val="0"/>
      <w:marRight w:val="0"/>
      <w:marTop w:val="0"/>
      <w:marBottom w:val="0"/>
      <w:divBdr>
        <w:top w:val="none" w:sz="0" w:space="0" w:color="auto"/>
        <w:left w:val="none" w:sz="0" w:space="0" w:color="auto"/>
        <w:bottom w:val="none" w:sz="0" w:space="0" w:color="auto"/>
        <w:right w:val="none" w:sz="0" w:space="0" w:color="auto"/>
      </w:divBdr>
    </w:div>
    <w:div w:id="621618634">
      <w:bodyDiv w:val="1"/>
      <w:marLeft w:val="0"/>
      <w:marRight w:val="0"/>
      <w:marTop w:val="0"/>
      <w:marBottom w:val="0"/>
      <w:divBdr>
        <w:top w:val="none" w:sz="0" w:space="0" w:color="auto"/>
        <w:left w:val="none" w:sz="0" w:space="0" w:color="auto"/>
        <w:bottom w:val="none" w:sz="0" w:space="0" w:color="auto"/>
        <w:right w:val="none" w:sz="0" w:space="0" w:color="auto"/>
      </w:divBdr>
    </w:div>
    <w:div w:id="687756317">
      <w:bodyDiv w:val="1"/>
      <w:marLeft w:val="0"/>
      <w:marRight w:val="0"/>
      <w:marTop w:val="0"/>
      <w:marBottom w:val="0"/>
      <w:divBdr>
        <w:top w:val="none" w:sz="0" w:space="0" w:color="auto"/>
        <w:left w:val="none" w:sz="0" w:space="0" w:color="auto"/>
        <w:bottom w:val="none" w:sz="0" w:space="0" w:color="auto"/>
        <w:right w:val="none" w:sz="0" w:space="0" w:color="auto"/>
      </w:divBdr>
    </w:div>
    <w:div w:id="722025838">
      <w:bodyDiv w:val="1"/>
      <w:marLeft w:val="0"/>
      <w:marRight w:val="0"/>
      <w:marTop w:val="0"/>
      <w:marBottom w:val="0"/>
      <w:divBdr>
        <w:top w:val="none" w:sz="0" w:space="0" w:color="auto"/>
        <w:left w:val="none" w:sz="0" w:space="0" w:color="auto"/>
        <w:bottom w:val="none" w:sz="0" w:space="0" w:color="auto"/>
        <w:right w:val="none" w:sz="0" w:space="0" w:color="auto"/>
      </w:divBdr>
    </w:div>
    <w:div w:id="735469932">
      <w:bodyDiv w:val="1"/>
      <w:marLeft w:val="0"/>
      <w:marRight w:val="0"/>
      <w:marTop w:val="0"/>
      <w:marBottom w:val="0"/>
      <w:divBdr>
        <w:top w:val="none" w:sz="0" w:space="0" w:color="auto"/>
        <w:left w:val="none" w:sz="0" w:space="0" w:color="auto"/>
        <w:bottom w:val="none" w:sz="0" w:space="0" w:color="auto"/>
        <w:right w:val="none" w:sz="0" w:space="0" w:color="auto"/>
      </w:divBdr>
    </w:div>
    <w:div w:id="736971996">
      <w:bodyDiv w:val="1"/>
      <w:marLeft w:val="0"/>
      <w:marRight w:val="0"/>
      <w:marTop w:val="0"/>
      <w:marBottom w:val="0"/>
      <w:divBdr>
        <w:top w:val="none" w:sz="0" w:space="0" w:color="auto"/>
        <w:left w:val="none" w:sz="0" w:space="0" w:color="auto"/>
        <w:bottom w:val="none" w:sz="0" w:space="0" w:color="auto"/>
        <w:right w:val="none" w:sz="0" w:space="0" w:color="auto"/>
      </w:divBdr>
    </w:div>
    <w:div w:id="747001629">
      <w:bodyDiv w:val="1"/>
      <w:marLeft w:val="0"/>
      <w:marRight w:val="0"/>
      <w:marTop w:val="0"/>
      <w:marBottom w:val="0"/>
      <w:divBdr>
        <w:top w:val="none" w:sz="0" w:space="0" w:color="auto"/>
        <w:left w:val="none" w:sz="0" w:space="0" w:color="auto"/>
        <w:bottom w:val="none" w:sz="0" w:space="0" w:color="auto"/>
        <w:right w:val="none" w:sz="0" w:space="0" w:color="auto"/>
      </w:divBdr>
    </w:div>
    <w:div w:id="783420361">
      <w:bodyDiv w:val="1"/>
      <w:marLeft w:val="0"/>
      <w:marRight w:val="0"/>
      <w:marTop w:val="0"/>
      <w:marBottom w:val="0"/>
      <w:divBdr>
        <w:top w:val="none" w:sz="0" w:space="0" w:color="auto"/>
        <w:left w:val="none" w:sz="0" w:space="0" w:color="auto"/>
        <w:bottom w:val="none" w:sz="0" w:space="0" w:color="auto"/>
        <w:right w:val="none" w:sz="0" w:space="0" w:color="auto"/>
      </w:divBdr>
    </w:div>
    <w:div w:id="827789783">
      <w:bodyDiv w:val="1"/>
      <w:marLeft w:val="0"/>
      <w:marRight w:val="0"/>
      <w:marTop w:val="0"/>
      <w:marBottom w:val="0"/>
      <w:divBdr>
        <w:top w:val="none" w:sz="0" w:space="0" w:color="auto"/>
        <w:left w:val="none" w:sz="0" w:space="0" w:color="auto"/>
        <w:bottom w:val="none" w:sz="0" w:space="0" w:color="auto"/>
        <w:right w:val="none" w:sz="0" w:space="0" w:color="auto"/>
      </w:divBdr>
    </w:div>
    <w:div w:id="843397701">
      <w:bodyDiv w:val="1"/>
      <w:marLeft w:val="0"/>
      <w:marRight w:val="0"/>
      <w:marTop w:val="0"/>
      <w:marBottom w:val="0"/>
      <w:divBdr>
        <w:top w:val="none" w:sz="0" w:space="0" w:color="auto"/>
        <w:left w:val="none" w:sz="0" w:space="0" w:color="auto"/>
        <w:bottom w:val="none" w:sz="0" w:space="0" w:color="auto"/>
        <w:right w:val="none" w:sz="0" w:space="0" w:color="auto"/>
      </w:divBdr>
    </w:div>
    <w:div w:id="877933756">
      <w:bodyDiv w:val="1"/>
      <w:marLeft w:val="0"/>
      <w:marRight w:val="0"/>
      <w:marTop w:val="0"/>
      <w:marBottom w:val="0"/>
      <w:divBdr>
        <w:top w:val="none" w:sz="0" w:space="0" w:color="auto"/>
        <w:left w:val="none" w:sz="0" w:space="0" w:color="auto"/>
        <w:bottom w:val="none" w:sz="0" w:space="0" w:color="auto"/>
        <w:right w:val="none" w:sz="0" w:space="0" w:color="auto"/>
      </w:divBdr>
    </w:div>
    <w:div w:id="913052810">
      <w:bodyDiv w:val="1"/>
      <w:marLeft w:val="0"/>
      <w:marRight w:val="0"/>
      <w:marTop w:val="0"/>
      <w:marBottom w:val="0"/>
      <w:divBdr>
        <w:top w:val="none" w:sz="0" w:space="0" w:color="auto"/>
        <w:left w:val="none" w:sz="0" w:space="0" w:color="auto"/>
        <w:bottom w:val="none" w:sz="0" w:space="0" w:color="auto"/>
        <w:right w:val="none" w:sz="0" w:space="0" w:color="auto"/>
      </w:divBdr>
    </w:div>
    <w:div w:id="967777866">
      <w:bodyDiv w:val="1"/>
      <w:marLeft w:val="0"/>
      <w:marRight w:val="0"/>
      <w:marTop w:val="0"/>
      <w:marBottom w:val="0"/>
      <w:divBdr>
        <w:top w:val="none" w:sz="0" w:space="0" w:color="auto"/>
        <w:left w:val="none" w:sz="0" w:space="0" w:color="auto"/>
        <w:bottom w:val="none" w:sz="0" w:space="0" w:color="auto"/>
        <w:right w:val="none" w:sz="0" w:space="0" w:color="auto"/>
      </w:divBdr>
    </w:div>
    <w:div w:id="968557052">
      <w:bodyDiv w:val="1"/>
      <w:marLeft w:val="0"/>
      <w:marRight w:val="0"/>
      <w:marTop w:val="0"/>
      <w:marBottom w:val="0"/>
      <w:divBdr>
        <w:top w:val="none" w:sz="0" w:space="0" w:color="auto"/>
        <w:left w:val="none" w:sz="0" w:space="0" w:color="auto"/>
        <w:bottom w:val="none" w:sz="0" w:space="0" w:color="auto"/>
        <w:right w:val="none" w:sz="0" w:space="0" w:color="auto"/>
      </w:divBdr>
    </w:div>
    <w:div w:id="972254307">
      <w:bodyDiv w:val="1"/>
      <w:marLeft w:val="0"/>
      <w:marRight w:val="0"/>
      <w:marTop w:val="0"/>
      <w:marBottom w:val="0"/>
      <w:divBdr>
        <w:top w:val="none" w:sz="0" w:space="0" w:color="auto"/>
        <w:left w:val="none" w:sz="0" w:space="0" w:color="auto"/>
        <w:bottom w:val="none" w:sz="0" w:space="0" w:color="auto"/>
        <w:right w:val="none" w:sz="0" w:space="0" w:color="auto"/>
      </w:divBdr>
    </w:div>
    <w:div w:id="974872924">
      <w:bodyDiv w:val="1"/>
      <w:marLeft w:val="0"/>
      <w:marRight w:val="0"/>
      <w:marTop w:val="0"/>
      <w:marBottom w:val="0"/>
      <w:divBdr>
        <w:top w:val="none" w:sz="0" w:space="0" w:color="auto"/>
        <w:left w:val="none" w:sz="0" w:space="0" w:color="auto"/>
        <w:bottom w:val="none" w:sz="0" w:space="0" w:color="auto"/>
        <w:right w:val="none" w:sz="0" w:space="0" w:color="auto"/>
      </w:divBdr>
    </w:div>
    <w:div w:id="975572841">
      <w:bodyDiv w:val="1"/>
      <w:marLeft w:val="0"/>
      <w:marRight w:val="0"/>
      <w:marTop w:val="0"/>
      <w:marBottom w:val="0"/>
      <w:divBdr>
        <w:top w:val="none" w:sz="0" w:space="0" w:color="auto"/>
        <w:left w:val="none" w:sz="0" w:space="0" w:color="auto"/>
        <w:bottom w:val="none" w:sz="0" w:space="0" w:color="auto"/>
        <w:right w:val="none" w:sz="0" w:space="0" w:color="auto"/>
      </w:divBdr>
    </w:div>
    <w:div w:id="1175417878">
      <w:bodyDiv w:val="1"/>
      <w:marLeft w:val="0"/>
      <w:marRight w:val="0"/>
      <w:marTop w:val="0"/>
      <w:marBottom w:val="0"/>
      <w:divBdr>
        <w:top w:val="none" w:sz="0" w:space="0" w:color="auto"/>
        <w:left w:val="none" w:sz="0" w:space="0" w:color="auto"/>
        <w:bottom w:val="none" w:sz="0" w:space="0" w:color="auto"/>
        <w:right w:val="none" w:sz="0" w:space="0" w:color="auto"/>
      </w:divBdr>
    </w:div>
    <w:div w:id="1190071526">
      <w:bodyDiv w:val="1"/>
      <w:marLeft w:val="0"/>
      <w:marRight w:val="0"/>
      <w:marTop w:val="0"/>
      <w:marBottom w:val="0"/>
      <w:divBdr>
        <w:top w:val="none" w:sz="0" w:space="0" w:color="auto"/>
        <w:left w:val="none" w:sz="0" w:space="0" w:color="auto"/>
        <w:bottom w:val="none" w:sz="0" w:space="0" w:color="auto"/>
        <w:right w:val="none" w:sz="0" w:space="0" w:color="auto"/>
      </w:divBdr>
    </w:div>
    <w:div w:id="1193223904">
      <w:bodyDiv w:val="1"/>
      <w:marLeft w:val="0"/>
      <w:marRight w:val="0"/>
      <w:marTop w:val="0"/>
      <w:marBottom w:val="0"/>
      <w:divBdr>
        <w:top w:val="none" w:sz="0" w:space="0" w:color="auto"/>
        <w:left w:val="none" w:sz="0" w:space="0" w:color="auto"/>
        <w:bottom w:val="none" w:sz="0" w:space="0" w:color="auto"/>
        <w:right w:val="none" w:sz="0" w:space="0" w:color="auto"/>
      </w:divBdr>
    </w:div>
    <w:div w:id="1261183830">
      <w:bodyDiv w:val="1"/>
      <w:marLeft w:val="0"/>
      <w:marRight w:val="0"/>
      <w:marTop w:val="0"/>
      <w:marBottom w:val="0"/>
      <w:divBdr>
        <w:top w:val="none" w:sz="0" w:space="0" w:color="auto"/>
        <w:left w:val="none" w:sz="0" w:space="0" w:color="auto"/>
        <w:bottom w:val="none" w:sz="0" w:space="0" w:color="auto"/>
        <w:right w:val="none" w:sz="0" w:space="0" w:color="auto"/>
      </w:divBdr>
    </w:div>
    <w:div w:id="1300109257">
      <w:bodyDiv w:val="1"/>
      <w:marLeft w:val="0"/>
      <w:marRight w:val="0"/>
      <w:marTop w:val="0"/>
      <w:marBottom w:val="0"/>
      <w:divBdr>
        <w:top w:val="none" w:sz="0" w:space="0" w:color="auto"/>
        <w:left w:val="none" w:sz="0" w:space="0" w:color="auto"/>
        <w:bottom w:val="none" w:sz="0" w:space="0" w:color="auto"/>
        <w:right w:val="none" w:sz="0" w:space="0" w:color="auto"/>
      </w:divBdr>
    </w:div>
    <w:div w:id="1327975584">
      <w:bodyDiv w:val="1"/>
      <w:marLeft w:val="0"/>
      <w:marRight w:val="0"/>
      <w:marTop w:val="0"/>
      <w:marBottom w:val="0"/>
      <w:divBdr>
        <w:top w:val="none" w:sz="0" w:space="0" w:color="auto"/>
        <w:left w:val="none" w:sz="0" w:space="0" w:color="auto"/>
        <w:bottom w:val="none" w:sz="0" w:space="0" w:color="auto"/>
        <w:right w:val="none" w:sz="0" w:space="0" w:color="auto"/>
      </w:divBdr>
    </w:div>
    <w:div w:id="1361855803">
      <w:bodyDiv w:val="1"/>
      <w:marLeft w:val="0"/>
      <w:marRight w:val="0"/>
      <w:marTop w:val="0"/>
      <w:marBottom w:val="0"/>
      <w:divBdr>
        <w:top w:val="none" w:sz="0" w:space="0" w:color="auto"/>
        <w:left w:val="none" w:sz="0" w:space="0" w:color="auto"/>
        <w:bottom w:val="none" w:sz="0" w:space="0" w:color="auto"/>
        <w:right w:val="none" w:sz="0" w:space="0" w:color="auto"/>
      </w:divBdr>
    </w:div>
    <w:div w:id="1435857429">
      <w:bodyDiv w:val="1"/>
      <w:marLeft w:val="0"/>
      <w:marRight w:val="0"/>
      <w:marTop w:val="0"/>
      <w:marBottom w:val="0"/>
      <w:divBdr>
        <w:top w:val="none" w:sz="0" w:space="0" w:color="auto"/>
        <w:left w:val="none" w:sz="0" w:space="0" w:color="auto"/>
        <w:bottom w:val="none" w:sz="0" w:space="0" w:color="auto"/>
        <w:right w:val="none" w:sz="0" w:space="0" w:color="auto"/>
      </w:divBdr>
    </w:div>
    <w:div w:id="1485928967">
      <w:bodyDiv w:val="1"/>
      <w:marLeft w:val="0"/>
      <w:marRight w:val="0"/>
      <w:marTop w:val="0"/>
      <w:marBottom w:val="0"/>
      <w:divBdr>
        <w:top w:val="none" w:sz="0" w:space="0" w:color="auto"/>
        <w:left w:val="none" w:sz="0" w:space="0" w:color="auto"/>
        <w:bottom w:val="none" w:sz="0" w:space="0" w:color="auto"/>
        <w:right w:val="none" w:sz="0" w:space="0" w:color="auto"/>
      </w:divBdr>
    </w:div>
    <w:div w:id="1489176205">
      <w:bodyDiv w:val="1"/>
      <w:marLeft w:val="0"/>
      <w:marRight w:val="0"/>
      <w:marTop w:val="0"/>
      <w:marBottom w:val="0"/>
      <w:divBdr>
        <w:top w:val="none" w:sz="0" w:space="0" w:color="auto"/>
        <w:left w:val="none" w:sz="0" w:space="0" w:color="auto"/>
        <w:bottom w:val="none" w:sz="0" w:space="0" w:color="auto"/>
        <w:right w:val="none" w:sz="0" w:space="0" w:color="auto"/>
      </w:divBdr>
    </w:div>
    <w:div w:id="1519587001">
      <w:bodyDiv w:val="1"/>
      <w:marLeft w:val="0"/>
      <w:marRight w:val="0"/>
      <w:marTop w:val="0"/>
      <w:marBottom w:val="0"/>
      <w:divBdr>
        <w:top w:val="none" w:sz="0" w:space="0" w:color="auto"/>
        <w:left w:val="none" w:sz="0" w:space="0" w:color="auto"/>
        <w:bottom w:val="none" w:sz="0" w:space="0" w:color="auto"/>
        <w:right w:val="none" w:sz="0" w:space="0" w:color="auto"/>
      </w:divBdr>
    </w:div>
    <w:div w:id="1659335331">
      <w:bodyDiv w:val="1"/>
      <w:marLeft w:val="0"/>
      <w:marRight w:val="0"/>
      <w:marTop w:val="0"/>
      <w:marBottom w:val="0"/>
      <w:divBdr>
        <w:top w:val="none" w:sz="0" w:space="0" w:color="auto"/>
        <w:left w:val="none" w:sz="0" w:space="0" w:color="auto"/>
        <w:bottom w:val="none" w:sz="0" w:space="0" w:color="auto"/>
        <w:right w:val="none" w:sz="0" w:space="0" w:color="auto"/>
      </w:divBdr>
    </w:div>
    <w:div w:id="1712923925">
      <w:bodyDiv w:val="1"/>
      <w:marLeft w:val="0"/>
      <w:marRight w:val="0"/>
      <w:marTop w:val="0"/>
      <w:marBottom w:val="0"/>
      <w:divBdr>
        <w:top w:val="none" w:sz="0" w:space="0" w:color="auto"/>
        <w:left w:val="none" w:sz="0" w:space="0" w:color="auto"/>
        <w:bottom w:val="none" w:sz="0" w:space="0" w:color="auto"/>
        <w:right w:val="none" w:sz="0" w:space="0" w:color="auto"/>
      </w:divBdr>
    </w:div>
    <w:div w:id="1772627002">
      <w:bodyDiv w:val="1"/>
      <w:marLeft w:val="0"/>
      <w:marRight w:val="0"/>
      <w:marTop w:val="0"/>
      <w:marBottom w:val="0"/>
      <w:divBdr>
        <w:top w:val="none" w:sz="0" w:space="0" w:color="auto"/>
        <w:left w:val="none" w:sz="0" w:space="0" w:color="auto"/>
        <w:bottom w:val="none" w:sz="0" w:space="0" w:color="auto"/>
        <w:right w:val="none" w:sz="0" w:space="0" w:color="auto"/>
      </w:divBdr>
    </w:div>
    <w:div w:id="1953828301">
      <w:bodyDiv w:val="1"/>
      <w:marLeft w:val="0"/>
      <w:marRight w:val="0"/>
      <w:marTop w:val="0"/>
      <w:marBottom w:val="0"/>
      <w:divBdr>
        <w:top w:val="none" w:sz="0" w:space="0" w:color="auto"/>
        <w:left w:val="none" w:sz="0" w:space="0" w:color="auto"/>
        <w:bottom w:val="none" w:sz="0" w:space="0" w:color="auto"/>
        <w:right w:val="none" w:sz="0" w:space="0" w:color="auto"/>
      </w:divBdr>
    </w:div>
    <w:div w:id="1955598473">
      <w:bodyDiv w:val="1"/>
      <w:marLeft w:val="0"/>
      <w:marRight w:val="0"/>
      <w:marTop w:val="0"/>
      <w:marBottom w:val="0"/>
      <w:divBdr>
        <w:top w:val="none" w:sz="0" w:space="0" w:color="auto"/>
        <w:left w:val="none" w:sz="0" w:space="0" w:color="auto"/>
        <w:bottom w:val="none" w:sz="0" w:space="0" w:color="auto"/>
        <w:right w:val="none" w:sz="0" w:space="0" w:color="auto"/>
      </w:divBdr>
    </w:div>
    <w:div w:id="1981495969">
      <w:bodyDiv w:val="1"/>
      <w:marLeft w:val="0"/>
      <w:marRight w:val="0"/>
      <w:marTop w:val="0"/>
      <w:marBottom w:val="0"/>
      <w:divBdr>
        <w:top w:val="none" w:sz="0" w:space="0" w:color="auto"/>
        <w:left w:val="none" w:sz="0" w:space="0" w:color="auto"/>
        <w:bottom w:val="none" w:sz="0" w:space="0" w:color="auto"/>
        <w:right w:val="none" w:sz="0" w:space="0" w:color="auto"/>
      </w:divBdr>
    </w:div>
    <w:div w:id="2003778629">
      <w:bodyDiv w:val="1"/>
      <w:marLeft w:val="0"/>
      <w:marRight w:val="0"/>
      <w:marTop w:val="0"/>
      <w:marBottom w:val="0"/>
      <w:divBdr>
        <w:top w:val="none" w:sz="0" w:space="0" w:color="auto"/>
        <w:left w:val="none" w:sz="0" w:space="0" w:color="auto"/>
        <w:bottom w:val="none" w:sz="0" w:space="0" w:color="auto"/>
        <w:right w:val="none" w:sz="0" w:space="0" w:color="auto"/>
      </w:divBdr>
    </w:div>
    <w:div w:id="2125689997">
      <w:bodyDiv w:val="1"/>
      <w:marLeft w:val="0"/>
      <w:marRight w:val="0"/>
      <w:marTop w:val="0"/>
      <w:marBottom w:val="0"/>
      <w:divBdr>
        <w:top w:val="none" w:sz="0" w:space="0" w:color="auto"/>
        <w:left w:val="none" w:sz="0" w:space="0" w:color="auto"/>
        <w:bottom w:val="none" w:sz="0" w:space="0" w:color="auto"/>
        <w:right w:val="none" w:sz="0" w:space="0" w:color="auto"/>
      </w:divBdr>
    </w:div>
    <w:div w:id="214711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ofcanandaigua.org/documents/files/Cheshire-FinalAdoptedMasterPlan_05-04-optimized.pdf" TargetMode="External"/><Relationship Id="rId3" Type="http://schemas.openxmlformats.org/officeDocument/2006/relationships/settings" Target="settings.xml"/><Relationship Id="rId7" Type="http://schemas.openxmlformats.org/officeDocument/2006/relationships/hyperlink" Target="http://www.townofcanandaigua.org/documents/files/Adopted%20Plan%20-%20April%202003-REV-11-21-05-optomiz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wnofcanandaigua.org/documents/files/Town%20of%20Canandaigua%20Ag%20Enhancement%20Plan%20with%20Appendices_Dec-6-2016.pdf" TargetMode="External"/><Relationship Id="rId5" Type="http://schemas.openxmlformats.org/officeDocument/2006/relationships/hyperlink" Target="http://www.townofcanandaigua.org/documents/files/2011%20Comp%20Plan%20Update%20Adopted%208_29_11%20with%20final%20edits%2011_4_1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Zoning Inspector</dc:creator>
  <cp:keywords/>
  <dc:description/>
  <cp:lastModifiedBy>ecooper</cp:lastModifiedBy>
  <cp:revision>3</cp:revision>
  <cp:lastPrinted>2019-02-04T13:52:00Z</cp:lastPrinted>
  <dcterms:created xsi:type="dcterms:W3CDTF">2019-07-02T15:22:00Z</dcterms:created>
  <dcterms:modified xsi:type="dcterms:W3CDTF">2019-07-02T15:34:00Z</dcterms:modified>
</cp:coreProperties>
</file>