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B1A9E" w14:textId="5D24D898" w:rsidR="00205029" w:rsidRPr="00771A76" w:rsidRDefault="00500EBD">
      <w:pPr>
        <w:suppressAutoHyphens/>
        <w:jc w:val="center"/>
        <w:rPr>
          <w:rFonts w:ascii="Times New Roman" w:hAnsi="Times New Roman"/>
          <w:b/>
          <w:spacing w:val="-3"/>
        </w:rPr>
      </w:pPr>
      <w:r w:rsidRPr="00771A76">
        <w:rPr>
          <w:rFonts w:ascii="Times New Roman" w:hAnsi="Times New Roman"/>
          <w:b/>
          <w:spacing w:val="-3"/>
        </w:rPr>
        <w:t xml:space="preserve">TOWN OF </w:t>
      </w:r>
      <w:r w:rsidR="00771A76" w:rsidRPr="00771A76">
        <w:rPr>
          <w:rFonts w:ascii="Times New Roman" w:hAnsi="Times New Roman"/>
          <w:b/>
          <w:spacing w:val="-3"/>
        </w:rPr>
        <w:t>CANANDAIGUA</w:t>
      </w:r>
    </w:p>
    <w:p w14:paraId="3228E276" w14:textId="77777777" w:rsidR="00205029" w:rsidRPr="00771A76" w:rsidRDefault="00500EBD">
      <w:pPr>
        <w:pStyle w:val="Heading1"/>
        <w:tabs>
          <w:tab w:val="clear" w:pos="4680"/>
        </w:tabs>
      </w:pPr>
      <w:r w:rsidRPr="00771A76">
        <w:t>NOTICE OF PUBLIC HEARING</w:t>
      </w:r>
    </w:p>
    <w:p w14:paraId="65849225" w14:textId="77777777" w:rsidR="00205029" w:rsidRPr="00771A76" w:rsidRDefault="00205029">
      <w:pPr>
        <w:tabs>
          <w:tab w:val="left" w:pos="-720"/>
        </w:tabs>
        <w:suppressAutoHyphens/>
        <w:jc w:val="both"/>
        <w:rPr>
          <w:rFonts w:ascii="Times New Roman" w:hAnsi="Times New Roman"/>
          <w:spacing w:val="-3"/>
        </w:rPr>
      </w:pPr>
    </w:p>
    <w:p w14:paraId="29E78802" w14:textId="77777777" w:rsidR="00205029" w:rsidRPr="00771A76" w:rsidRDefault="00205029">
      <w:pPr>
        <w:tabs>
          <w:tab w:val="left" w:pos="-720"/>
        </w:tabs>
        <w:suppressAutoHyphens/>
        <w:jc w:val="both"/>
        <w:rPr>
          <w:rFonts w:ascii="Times New Roman" w:hAnsi="Times New Roman"/>
          <w:spacing w:val="-3"/>
        </w:rPr>
      </w:pPr>
    </w:p>
    <w:p w14:paraId="32598427" w14:textId="62E57980" w:rsidR="00205029" w:rsidRPr="00771A76" w:rsidRDefault="00500EBD">
      <w:pPr>
        <w:tabs>
          <w:tab w:val="left" w:pos="-720"/>
        </w:tabs>
        <w:suppressAutoHyphens/>
        <w:jc w:val="both"/>
        <w:rPr>
          <w:rFonts w:ascii="Times New Roman" w:hAnsi="Times New Roman"/>
          <w:spacing w:val="-3"/>
        </w:rPr>
      </w:pPr>
      <w:r w:rsidRPr="00771A76">
        <w:rPr>
          <w:rFonts w:ascii="Times New Roman" w:hAnsi="Times New Roman"/>
          <w:b/>
          <w:spacing w:val="-3"/>
        </w:rPr>
        <w:tab/>
        <w:t>PLEASE TAKE NOTICE</w:t>
      </w:r>
      <w:r w:rsidRPr="00771A76">
        <w:rPr>
          <w:rFonts w:ascii="Times New Roman" w:hAnsi="Times New Roman"/>
          <w:spacing w:val="-3"/>
        </w:rPr>
        <w:t xml:space="preserve">, that a public hearing will be held by the Town Board of the Town of </w:t>
      </w:r>
      <w:r w:rsidR="00771A76" w:rsidRPr="00771A76">
        <w:rPr>
          <w:rFonts w:ascii="Times New Roman" w:hAnsi="Times New Roman"/>
          <w:spacing w:val="-3"/>
        </w:rPr>
        <w:t>Canandaigua</w:t>
      </w:r>
      <w:r w:rsidRPr="00771A76">
        <w:rPr>
          <w:rFonts w:ascii="Times New Roman" w:hAnsi="Times New Roman"/>
          <w:spacing w:val="-3"/>
        </w:rPr>
        <w:t xml:space="preserve"> on the ____ day of ___________________, </w:t>
      </w:r>
      <w:r w:rsidR="00C7552A" w:rsidRPr="00771A76">
        <w:rPr>
          <w:rFonts w:ascii="Times New Roman" w:hAnsi="Times New Roman"/>
          <w:spacing w:val="-3"/>
        </w:rPr>
        <w:t>2022</w:t>
      </w:r>
      <w:r w:rsidRPr="00771A76">
        <w:rPr>
          <w:rFonts w:ascii="Times New Roman" w:hAnsi="Times New Roman"/>
          <w:spacing w:val="-3"/>
        </w:rPr>
        <w:t xml:space="preserve">, at 7:00 p.m., at the </w:t>
      </w:r>
      <w:r w:rsidR="00771A76" w:rsidRPr="00771A76">
        <w:rPr>
          <w:rFonts w:ascii="Times New Roman" w:hAnsi="Times New Roman"/>
          <w:spacing w:val="-3"/>
        </w:rPr>
        <w:t>Canandaigua</w:t>
      </w:r>
      <w:r w:rsidRPr="00771A76">
        <w:rPr>
          <w:rFonts w:ascii="Times New Roman" w:hAnsi="Times New Roman"/>
          <w:spacing w:val="-3"/>
        </w:rPr>
        <w:t xml:space="preserve"> Town Hall, </w:t>
      </w:r>
      <w:r w:rsidR="00771A76" w:rsidRPr="00771A76">
        <w:rPr>
          <w:rFonts w:ascii="Times New Roman" w:hAnsi="Times New Roman"/>
          <w:szCs w:val="24"/>
        </w:rPr>
        <w:t>5440 Route 5 &amp; 20 West</w:t>
      </w:r>
      <w:r w:rsidRPr="00771A76">
        <w:rPr>
          <w:rFonts w:ascii="Times New Roman" w:hAnsi="Times New Roman"/>
          <w:spacing w:val="-3"/>
        </w:rPr>
        <w:t xml:space="preserve">, </w:t>
      </w:r>
      <w:r w:rsidR="00771A76" w:rsidRPr="00771A76">
        <w:rPr>
          <w:rFonts w:ascii="Times New Roman" w:hAnsi="Times New Roman"/>
          <w:spacing w:val="-3"/>
        </w:rPr>
        <w:t>Canandaigua</w:t>
      </w:r>
      <w:r w:rsidRPr="00771A76">
        <w:rPr>
          <w:rFonts w:ascii="Times New Roman" w:hAnsi="Times New Roman"/>
          <w:spacing w:val="-3"/>
        </w:rPr>
        <w:t xml:space="preserve">, New York, to consider </w:t>
      </w:r>
      <w:r w:rsidR="00C7552A" w:rsidRPr="00771A76">
        <w:rPr>
          <w:rFonts w:ascii="Times New Roman" w:hAnsi="Times New Roman"/>
          <w:spacing w:val="-3"/>
        </w:rPr>
        <w:t xml:space="preserve">a revised cost estimate for </w:t>
      </w:r>
      <w:r w:rsidRPr="00771A76">
        <w:rPr>
          <w:rFonts w:ascii="Times New Roman" w:hAnsi="Times New Roman"/>
          <w:spacing w:val="-3"/>
        </w:rPr>
        <w:t>improvements to the Canandaigua-Farmington Consolidated Water District pursuant to Section 202-b of the New York State Town Law.</w:t>
      </w:r>
    </w:p>
    <w:p w14:paraId="2F2F9453" w14:textId="77777777" w:rsidR="00205029" w:rsidRPr="00771A76" w:rsidRDefault="00205029">
      <w:pPr>
        <w:tabs>
          <w:tab w:val="left" w:pos="-720"/>
        </w:tabs>
        <w:suppressAutoHyphens/>
        <w:jc w:val="both"/>
        <w:rPr>
          <w:rFonts w:ascii="Times New Roman" w:hAnsi="Times New Roman"/>
          <w:spacing w:val="-3"/>
        </w:rPr>
      </w:pPr>
    </w:p>
    <w:p w14:paraId="23786EF0" w14:textId="0E00AA99" w:rsidR="00205029" w:rsidRPr="00771A76" w:rsidRDefault="00500EBD" w:rsidP="00C7552A">
      <w:pPr>
        <w:pStyle w:val="BodyText2"/>
        <w:ind w:firstLine="720"/>
        <w:rPr>
          <w:spacing w:val="-3"/>
        </w:rPr>
      </w:pPr>
      <w:r w:rsidRPr="00771A76">
        <w:rPr>
          <w:bCs/>
        </w:rPr>
        <w:t>T</w:t>
      </w:r>
      <w:r w:rsidRPr="00771A76">
        <w:t>he proposed improvements consist of the replacement of the existing Brickyard Road water storage tank, located on Brickyard Road in the Town of Canandaigua, New York, with an elevated storage tank that includes a mixing system and the construction of a dedicated transmission main and valve vaults that connect the new tank to hydraulic grade Zone 2A.</w:t>
      </w:r>
    </w:p>
    <w:p w14:paraId="5E44B9FD" w14:textId="77777777" w:rsidR="00205029" w:rsidRPr="00771A76" w:rsidRDefault="00205029">
      <w:pPr>
        <w:tabs>
          <w:tab w:val="left" w:pos="-720"/>
        </w:tabs>
        <w:suppressAutoHyphens/>
        <w:jc w:val="both"/>
        <w:rPr>
          <w:rFonts w:ascii="Times New Roman" w:hAnsi="Times New Roman"/>
          <w:spacing w:val="-3"/>
        </w:rPr>
      </w:pPr>
    </w:p>
    <w:p w14:paraId="0D9FFFB9" w14:textId="474B3ED1" w:rsidR="00205029" w:rsidRPr="00771A76" w:rsidRDefault="00500EBD">
      <w:pPr>
        <w:pStyle w:val="BodyText"/>
      </w:pPr>
      <w:r w:rsidRPr="00771A76">
        <w:tab/>
        <w:t xml:space="preserve">The </w:t>
      </w:r>
      <w:r w:rsidR="00C7552A" w:rsidRPr="00771A76">
        <w:t xml:space="preserve">revised cost estimate </w:t>
      </w:r>
      <w:r w:rsidRPr="00771A76">
        <w:t>shows the estimated costs of these 202-b improvements to now be $</w:t>
      </w:r>
      <w:r w:rsidR="00C7552A" w:rsidRPr="00771A76">
        <w:t>13</w:t>
      </w:r>
      <w:r w:rsidRPr="00771A76">
        <w:rPr>
          <w:snapToGrid/>
          <w:szCs w:val="24"/>
        </w:rPr>
        <w:t>,0</w:t>
      </w:r>
      <w:r w:rsidR="00C7552A" w:rsidRPr="00771A76">
        <w:rPr>
          <w:snapToGrid/>
          <w:szCs w:val="24"/>
        </w:rPr>
        <w:t>00</w:t>
      </w:r>
      <w:r w:rsidRPr="00771A76">
        <w:rPr>
          <w:snapToGrid/>
          <w:szCs w:val="24"/>
        </w:rPr>
        <w:t>,000</w:t>
      </w:r>
      <w:r w:rsidR="00C7552A" w:rsidRPr="00771A76">
        <w:rPr>
          <w:snapToGrid/>
          <w:szCs w:val="24"/>
        </w:rPr>
        <w:t xml:space="preserve">, increased from the original cost estimate </w:t>
      </w:r>
      <w:r w:rsidRPr="00771A76">
        <w:rPr>
          <w:snapToGrid/>
          <w:szCs w:val="24"/>
        </w:rPr>
        <w:t xml:space="preserve">approved on June 20, 2017 </w:t>
      </w:r>
      <w:r w:rsidR="00C7552A" w:rsidRPr="00771A76">
        <w:rPr>
          <w:snapToGrid/>
          <w:szCs w:val="24"/>
        </w:rPr>
        <w:t xml:space="preserve">of </w:t>
      </w:r>
      <w:r w:rsidR="00C7552A" w:rsidRPr="00771A76">
        <w:t>$</w:t>
      </w:r>
      <w:r w:rsidR="00C7552A" w:rsidRPr="00771A76">
        <w:rPr>
          <w:snapToGrid/>
          <w:szCs w:val="24"/>
        </w:rPr>
        <w:t>9,036,000</w:t>
      </w:r>
      <w:r w:rsidRPr="00771A76">
        <w:t>.  Some of the reasons given for this estimated cost increasing are as follows:</w:t>
      </w:r>
    </w:p>
    <w:p w14:paraId="7D22AA4E" w14:textId="35EC7BFB" w:rsidR="00C7552A" w:rsidRPr="00771A76" w:rsidRDefault="00C7552A">
      <w:pPr>
        <w:pStyle w:val="BodyText"/>
      </w:pPr>
    </w:p>
    <w:p w14:paraId="2AAB5B52" w14:textId="77777777" w:rsidR="00C7552A" w:rsidRPr="00771A76" w:rsidRDefault="00C7552A" w:rsidP="00C7552A">
      <w:pPr>
        <w:numPr>
          <w:ilvl w:val="0"/>
          <w:numId w:val="1"/>
        </w:numPr>
        <w:tabs>
          <w:tab w:val="left" w:pos="-720"/>
        </w:tabs>
        <w:suppressAutoHyphens/>
        <w:jc w:val="both"/>
        <w:rPr>
          <w:rStyle w:val="fontstyle01"/>
          <w:rFonts w:ascii="Times New Roman" w:hAnsi="Times New Roman"/>
        </w:rPr>
      </w:pPr>
      <w:r w:rsidRPr="00771A76">
        <w:rPr>
          <w:rStyle w:val="fontstyle01"/>
          <w:rFonts w:ascii="Times New Roman" w:hAnsi="Times New Roman"/>
        </w:rPr>
        <w:t>Steel prices have increased substantially (cost for plate steel has increased by 250% since August 2020);</w:t>
      </w:r>
    </w:p>
    <w:p w14:paraId="0ADB2BBD" w14:textId="77777777" w:rsidR="00C7552A" w:rsidRPr="00771A76" w:rsidRDefault="00C7552A" w:rsidP="00C7552A">
      <w:pPr>
        <w:numPr>
          <w:ilvl w:val="0"/>
          <w:numId w:val="1"/>
        </w:numPr>
        <w:tabs>
          <w:tab w:val="left" w:pos="-720"/>
        </w:tabs>
        <w:suppressAutoHyphens/>
        <w:jc w:val="both"/>
        <w:rPr>
          <w:rStyle w:val="fontstyle01"/>
          <w:rFonts w:ascii="Times New Roman" w:hAnsi="Times New Roman"/>
        </w:rPr>
      </w:pPr>
      <w:r w:rsidRPr="00771A76">
        <w:rPr>
          <w:rStyle w:val="fontstyle01"/>
          <w:rFonts w:ascii="Times New Roman" w:hAnsi="Times New Roman"/>
        </w:rPr>
        <w:t>Elevated costs for concrete and steel (rebar);</w:t>
      </w:r>
    </w:p>
    <w:p w14:paraId="25BE4C6B" w14:textId="77777777" w:rsidR="00C7552A" w:rsidRPr="00771A76" w:rsidRDefault="00C7552A" w:rsidP="00C7552A">
      <w:pPr>
        <w:numPr>
          <w:ilvl w:val="0"/>
          <w:numId w:val="1"/>
        </w:numPr>
        <w:tabs>
          <w:tab w:val="left" w:pos="-720"/>
        </w:tabs>
        <w:suppressAutoHyphens/>
        <w:jc w:val="both"/>
        <w:rPr>
          <w:rStyle w:val="fontstyle01"/>
          <w:rFonts w:ascii="Times New Roman" w:hAnsi="Times New Roman"/>
        </w:rPr>
      </w:pPr>
      <w:r w:rsidRPr="00771A76">
        <w:rPr>
          <w:rStyle w:val="fontstyle01"/>
          <w:rFonts w:ascii="Times New Roman" w:hAnsi="Times New Roman"/>
        </w:rPr>
        <w:t>Subcontractor quotes for site work were very high, specifically citing the work to install the watermain under the access drive and concern over tree protection;</w:t>
      </w:r>
    </w:p>
    <w:p w14:paraId="7A211C57" w14:textId="66893CF1" w:rsidR="00C7552A" w:rsidRPr="00771A76" w:rsidRDefault="00C7552A" w:rsidP="004F328D">
      <w:pPr>
        <w:numPr>
          <w:ilvl w:val="0"/>
          <w:numId w:val="1"/>
        </w:numPr>
        <w:tabs>
          <w:tab w:val="left" w:pos="-720"/>
        </w:tabs>
        <w:suppressAutoHyphens/>
        <w:jc w:val="both"/>
        <w:rPr>
          <w:rFonts w:ascii="Times New Roman" w:hAnsi="Times New Roman"/>
          <w:spacing w:val="-3"/>
        </w:rPr>
      </w:pPr>
      <w:r w:rsidRPr="00771A76">
        <w:rPr>
          <w:rFonts w:ascii="Times New Roman" w:hAnsi="Times New Roman"/>
        </w:rPr>
        <w:t>Minority and Women Owned Business Enterprises</w:t>
      </w:r>
      <w:r w:rsidRPr="00771A76">
        <w:rPr>
          <w:rStyle w:val="fontstyle01"/>
          <w:rFonts w:ascii="Times New Roman" w:hAnsi="Times New Roman"/>
        </w:rPr>
        <w:t xml:space="preserve"> (“MWBE”) participation goal was challenging to meet and quotes from MWBE subcontractors were very high.</w:t>
      </w:r>
    </w:p>
    <w:p w14:paraId="4E220365" w14:textId="77777777" w:rsidR="00205029" w:rsidRPr="00771A76" w:rsidRDefault="00500EBD">
      <w:pPr>
        <w:pStyle w:val="BodyText"/>
      </w:pPr>
      <w:r w:rsidRPr="00771A76">
        <w:tab/>
      </w:r>
    </w:p>
    <w:p w14:paraId="09E91376" w14:textId="176088DD" w:rsidR="00205029" w:rsidRPr="00771A76" w:rsidRDefault="00500EBD">
      <w:pPr>
        <w:tabs>
          <w:tab w:val="left" w:pos="-720"/>
        </w:tabs>
        <w:suppressAutoHyphens/>
        <w:jc w:val="both"/>
        <w:rPr>
          <w:rFonts w:ascii="Times New Roman" w:hAnsi="Times New Roman"/>
          <w:spacing w:val="-3"/>
        </w:rPr>
      </w:pPr>
      <w:r w:rsidRPr="00771A76">
        <w:rPr>
          <w:rFonts w:ascii="Times New Roman" w:hAnsi="Times New Roman"/>
          <w:spacing w:val="-3"/>
        </w:rPr>
        <w:tab/>
        <w:t xml:space="preserve">Any resident of the Town of </w:t>
      </w:r>
      <w:r w:rsidR="00771A76" w:rsidRPr="00771A76">
        <w:rPr>
          <w:rFonts w:ascii="Times New Roman" w:hAnsi="Times New Roman"/>
          <w:spacing w:val="-3"/>
        </w:rPr>
        <w:t>Canandaigua</w:t>
      </w:r>
      <w:r w:rsidRPr="00771A76">
        <w:rPr>
          <w:rFonts w:ascii="Times New Roman" w:hAnsi="Times New Roman"/>
          <w:spacing w:val="-3"/>
        </w:rPr>
        <w:t xml:space="preserve"> shall be entitled to be heard upon this matter at such public hearing.  Copies of the proposed map and plan showing these proposed improvements </w:t>
      </w:r>
      <w:r w:rsidR="00771A76">
        <w:rPr>
          <w:rFonts w:ascii="Times New Roman" w:hAnsi="Times New Roman"/>
          <w:spacing w:val="-3"/>
        </w:rPr>
        <w:t xml:space="preserve">and the revised cost estimate </w:t>
      </w:r>
      <w:r w:rsidRPr="00771A76">
        <w:rPr>
          <w:rFonts w:ascii="Times New Roman" w:hAnsi="Times New Roman"/>
          <w:spacing w:val="-3"/>
        </w:rPr>
        <w:t xml:space="preserve">are available for review at the Town of </w:t>
      </w:r>
      <w:r w:rsidR="00771A76" w:rsidRPr="00771A76">
        <w:rPr>
          <w:rFonts w:ascii="Times New Roman" w:hAnsi="Times New Roman"/>
          <w:spacing w:val="-3"/>
        </w:rPr>
        <w:t>Canandaigua</w:t>
      </w:r>
      <w:r w:rsidRPr="00771A76">
        <w:rPr>
          <w:rFonts w:ascii="Times New Roman" w:hAnsi="Times New Roman"/>
          <w:spacing w:val="-3"/>
        </w:rPr>
        <w:t xml:space="preserve"> Town Hall, 1000 County Road 8, </w:t>
      </w:r>
      <w:r w:rsidR="00771A76" w:rsidRPr="00771A76">
        <w:rPr>
          <w:rFonts w:ascii="Times New Roman" w:hAnsi="Times New Roman"/>
          <w:spacing w:val="-3"/>
        </w:rPr>
        <w:t>Canandaigua</w:t>
      </w:r>
      <w:r w:rsidRPr="00771A76">
        <w:rPr>
          <w:rFonts w:ascii="Times New Roman" w:hAnsi="Times New Roman"/>
          <w:spacing w:val="-3"/>
        </w:rPr>
        <w:t>, New York.</w:t>
      </w:r>
    </w:p>
    <w:p w14:paraId="4D9C3A35" w14:textId="77777777" w:rsidR="00205029" w:rsidRPr="00771A76" w:rsidRDefault="00205029">
      <w:pPr>
        <w:tabs>
          <w:tab w:val="left" w:pos="-720"/>
        </w:tabs>
        <w:suppressAutoHyphens/>
        <w:jc w:val="both"/>
        <w:rPr>
          <w:rFonts w:ascii="Times New Roman" w:hAnsi="Times New Roman"/>
          <w:spacing w:val="-3"/>
        </w:rPr>
      </w:pPr>
    </w:p>
    <w:p w14:paraId="7D71E0C3" w14:textId="1A8C6603" w:rsidR="00205029" w:rsidRPr="00771A76" w:rsidRDefault="00500EBD">
      <w:pPr>
        <w:tabs>
          <w:tab w:val="left" w:pos="-720"/>
        </w:tabs>
        <w:suppressAutoHyphens/>
        <w:jc w:val="both"/>
        <w:rPr>
          <w:rFonts w:ascii="Times New Roman" w:hAnsi="Times New Roman"/>
          <w:spacing w:val="-3"/>
        </w:rPr>
      </w:pPr>
      <w:r w:rsidRPr="00771A76">
        <w:rPr>
          <w:rFonts w:ascii="Times New Roman" w:hAnsi="Times New Roman"/>
          <w:spacing w:val="-3"/>
        </w:rPr>
        <w:tab/>
        <w:t xml:space="preserve">This by Resolution of the Town Board of the Town of </w:t>
      </w:r>
      <w:r w:rsidR="00771A76" w:rsidRPr="00771A76">
        <w:rPr>
          <w:rFonts w:ascii="Times New Roman" w:hAnsi="Times New Roman"/>
          <w:spacing w:val="-3"/>
        </w:rPr>
        <w:t>Canandaigua</w:t>
      </w:r>
      <w:r w:rsidRPr="00771A76">
        <w:rPr>
          <w:rFonts w:ascii="Times New Roman" w:hAnsi="Times New Roman"/>
          <w:spacing w:val="-3"/>
        </w:rPr>
        <w:t>.</w:t>
      </w:r>
    </w:p>
    <w:p w14:paraId="14C88D0E" w14:textId="77777777" w:rsidR="00205029" w:rsidRPr="00771A76" w:rsidRDefault="00205029">
      <w:pPr>
        <w:tabs>
          <w:tab w:val="left" w:pos="-720"/>
        </w:tabs>
        <w:suppressAutoHyphens/>
        <w:jc w:val="both"/>
        <w:rPr>
          <w:rFonts w:ascii="Times New Roman" w:hAnsi="Times New Roman"/>
          <w:spacing w:val="-3"/>
        </w:rPr>
      </w:pPr>
    </w:p>
    <w:p w14:paraId="3A8786E0" w14:textId="77777777" w:rsidR="00205029" w:rsidRPr="00771A76" w:rsidRDefault="00205029">
      <w:pPr>
        <w:tabs>
          <w:tab w:val="left" w:pos="-720"/>
        </w:tabs>
        <w:suppressAutoHyphens/>
        <w:jc w:val="center"/>
        <w:rPr>
          <w:rFonts w:ascii="Times New Roman" w:hAnsi="Times New Roman"/>
          <w:spacing w:val="-3"/>
        </w:rPr>
      </w:pPr>
    </w:p>
    <w:p w14:paraId="7C4E1A69" w14:textId="5F2F654F" w:rsidR="00205029" w:rsidRPr="00771A76" w:rsidRDefault="00771A76">
      <w:pPr>
        <w:tabs>
          <w:tab w:val="center" w:pos="4680"/>
        </w:tabs>
        <w:suppressAutoHyphens/>
        <w:jc w:val="center"/>
        <w:rPr>
          <w:rFonts w:ascii="Times New Roman" w:hAnsi="Times New Roman"/>
          <w:spacing w:val="-3"/>
        </w:rPr>
      </w:pPr>
      <w:r w:rsidRPr="00771A76">
        <w:rPr>
          <w:rFonts w:ascii="Times New Roman" w:hAnsi="Times New Roman"/>
          <w:szCs w:val="24"/>
        </w:rPr>
        <w:t>Jean Chrisman</w:t>
      </w:r>
      <w:r w:rsidR="00500EBD" w:rsidRPr="00771A76">
        <w:rPr>
          <w:rFonts w:ascii="Times New Roman" w:hAnsi="Times New Roman"/>
          <w:spacing w:val="-3"/>
        </w:rPr>
        <w:t>, Town Clerk</w:t>
      </w:r>
    </w:p>
    <w:p w14:paraId="5B582295" w14:textId="7F590AD7" w:rsidR="00205029" w:rsidRPr="00771A76" w:rsidRDefault="00500EBD">
      <w:pPr>
        <w:tabs>
          <w:tab w:val="center" w:pos="4680"/>
        </w:tabs>
        <w:suppressAutoHyphens/>
        <w:jc w:val="center"/>
        <w:rPr>
          <w:rFonts w:ascii="Times New Roman" w:hAnsi="Times New Roman"/>
          <w:spacing w:val="-3"/>
        </w:rPr>
      </w:pPr>
      <w:r w:rsidRPr="00771A76">
        <w:rPr>
          <w:rFonts w:ascii="Times New Roman" w:hAnsi="Times New Roman"/>
          <w:spacing w:val="-3"/>
        </w:rPr>
        <w:t xml:space="preserve">Town of </w:t>
      </w:r>
      <w:r w:rsidR="00771A76" w:rsidRPr="00771A76">
        <w:rPr>
          <w:rFonts w:ascii="Times New Roman" w:hAnsi="Times New Roman"/>
          <w:spacing w:val="-3"/>
        </w:rPr>
        <w:t>Canandaigua</w:t>
      </w:r>
    </w:p>
    <w:sectPr w:rsidR="00205029" w:rsidRPr="00771A76">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0DFD3" w14:textId="77777777" w:rsidR="00205029" w:rsidRDefault="00205029">
      <w:pPr>
        <w:spacing w:line="20" w:lineRule="exact"/>
      </w:pPr>
    </w:p>
  </w:endnote>
  <w:endnote w:type="continuationSeparator" w:id="0">
    <w:p w14:paraId="6988C508" w14:textId="77777777" w:rsidR="00205029" w:rsidRDefault="00500EBD">
      <w:r>
        <w:t xml:space="preserve"> </w:t>
      </w:r>
    </w:p>
  </w:endnote>
  <w:endnote w:type="continuationNotice" w:id="1">
    <w:p w14:paraId="59C4ED2E" w14:textId="77777777" w:rsidR="00205029" w:rsidRDefault="00500EB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39275" w14:textId="77777777" w:rsidR="00205029" w:rsidRDefault="00500EBD">
      <w:r>
        <w:separator/>
      </w:r>
    </w:p>
  </w:footnote>
  <w:footnote w:type="continuationSeparator" w:id="0">
    <w:p w14:paraId="39364F49" w14:textId="77777777" w:rsidR="00205029" w:rsidRDefault="00500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163"/>
    <w:multiLevelType w:val="hybridMultilevel"/>
    <w:tmpl w:val="6AD8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52A"/>
    <w:rsid w:val="00205029"/>
    <w:rsid w:val="00500EBD"/>
    <w:rsid w:val="00771A76"/>
    <w:rsid w:val="00C75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6D33C"/>
  <w15:chartTrackingRefBased/>
  <w15:docId w15:val="{150A6648-B9CA-497D-923F-E3D42FCE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tabs>
        <w:tab w:val="center" w:pos="4680"/>
      </w:tabs>
      <w:suppressAutoHyphens/>
      <w:jc w:val="center"/>
      <w:outlineLvl w:val="0"/>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jc w:val="both"/>
    </w:pPr>
    <w:rPr>
      <w:rFonts w:ascii="Times New Roman" w:hAnsi="Times New Roman"/>
      <w:spacing w:val="-3"/>
    </w:rPr>
  </w:style>
  <w:style w:type="paragraph" w:styleId="BodyText2">
    <w:name w:val="Body Text 2"/>
    <w:basedOn w:val="Normal"/>
    <w:semiHidden/>
    <w:pPr>
      <w:widowControl/>
      <w:autoSpaceDE w:val="0"/>
      <w:autoSpaceDN w:val="0"/>
      <w:adjustRightInd w:val="0"/>
      <w:jc w:val="both"/>
    </w:pPr>
    <w:rPr>
      <w:rFonts w:ascii="Times New Roman" w:hAnsi="Times New Roman"/>
      <w:snapToGrid/>
      <w:szCs w:val="24"/>
    </w:rPr>
  </w:style>
  <w:style w:type="character" w:customStyle="1" w:styleId="fontstyle01">
    <w:name w:val="fontstyle01"/>
    <w:rsid w:val="00C7552A"/>
    <w:rPr>
      <w:rFonts w:ascii="CenturyGothic" w:hAnsi="CenturyGothic"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TOWN OF FARMINGTON</vt:lpstr>
    </vt:vector>
  </TitlesOfParts>
  <Company>+1 (716) 396-0400</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Lawrence Werner et al</dc:creator>
  <cp:keywords/>
  <cp:lastModifiedBy>Jeff Graff</cp:lastModifiedBy>
  <cp:revision>2</cp:revision>
  <cp:lastPrinted>2001-01-04T18:07:00Z</cp:lastPrinted>
  <dcterms:created xsi:type="dcterms:W3CDTF">2021-12-31T15:44:00Z</dcterms:created>
  <dcterms:modified xsi:type="dcterms:W3CDTF">2021-12-31T15:44:00Z</dcterms:modified>
</cp:coreProperties>
</file>